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206"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1"/>
        <w:gridCol w:w="6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Pr>
          <w:p>
            <w:pPr>
              <w:spacing w:line="360" w:lineRule="auto"/>
              <w:jc w:val="center"/>
              <w:rPr>
                <w:sz w:val="26"/>
                <w:szCs w:val="26"/>
              </w:rPr>
            </w:pPr>
            <w:r>
              <w:rPr>
                <w:sz w:val="26"/>
                <w:szCs w:val="26"/>
              </w:rPr>
              <w:pict>
                <v:shape id="_x0000_s1026" o:spid="_x0000_s1026" o:spt="32" type="#_x0000_t32" style="position:absolute;left:0pt;margin-left:47.7pt;margin-top:36.65pt;height:0pt;width:108.85pt;z-index:251659264;mso-width-relative:page;mso-height-relative:page;" o:connectortype="straight" filled="f" coordsize="21600,21600">
                  <v:path arrowok="t"/>
                  <v:fill on="f" focussize="0,0"/>
                  <v:stroke/>
                  <v:imagedata o:title=""/>
                  <o:lock v:ext="edit"/>
                </v:shape>
              </w:pict>
            </w:r>
            <w:r>
              <w:rPr>
                <w:sz w:val="26"/>
                <w:szCs w:val="26"/>
              </w:rPr>
              <w:t>UBND TP HẢI DƯƠNG</w:t>
            </w:r>
          </w:p>
          <w:p>
            <w:pPr>
              <w:spacing w:line="360" w:lineRule="auto"/>
              <w:jc w:val="center"/>
              <w:rPr>
                <w:b/>
                <w:sz w:val="26"/>
                <w:szCs w:val="26"/>
              </w:rPr>
            </w:pPr>
            <w:r>
              <w:rPr>
                <w:b/>
                <w:sz w:val="26"/>
                <w:szCs w:val="26"/>
              </w:rPr>
              <w:t>TRƯỜNG MN THANH BÌNH</w:t>
            </w:r>
          </w:p>
          <w:p>
            <w:pPr>
              <w:spacing w:line="360" w:lineRule="auto"/>
              <w:jc w:val="center"/>
              <w:rPr>
                <w:sz w:val="26"/>
                <w:szCs w:val="26"/>
              </w:rPr>
            </w:pPr>
            <w:r>
              <w:rPr>
                <w:sz w:val="26"/>
                <w:szCs w:val="26"/>
              </w:rPr>
              <w:t xml:space="preserve">Số: </w:t>
            </w:r>
            <w:r>
              <w:rPr>
                <w:rFonts w:hint="default"/>
                <w:sz w:val="26"/>
                <w:szCs w:val="26"/>
                <w:lang w:val="en-US"/>
              </w:rPr>
              <w:t>52</w:t>
            </w:r>
            <w:bookmarkStart w:id="0" w:name="_GoBack"/>
            <w:bookmarkEnd w:id="0"/>
            <w:r>
              <w:rPr>
                <w:sz w:val="26"/>
                <w:szCs w:val="26"/>
              </w:rPr>
              <w:t>/QĐ-MNTB</w:t>
            </w:r>
          </w:p>
        </w:tc>
        <w:tc>
          <w:tcPr>
            <w:tcW w:w="6095" w:type="dxa"/>
          </w:tcPr>
          <w:p>
            <w:pPr>
              <w:spacing w:line="360" w:lineRule="auto"/>
              <w:jc w:val="center"/>
              <w:rPr>
                <w:b/>
                <w:sz w:val="26"/>
                <w:szCs w:val="26"/>
              </w:rPr>
            </w:pPr>
            <w:r>
              <w:rPr>
                <w:b/>
                <w:sz w:val="26"/>
                <w:szCs w:val="26"/>
              </w:rPr>
              <w:t>CỘNG HÒA XÃ HỘI CHỦ NGHĨA VIỆT NAM</w:t>
            </w:r>
          </w:p>
          <w:p>
            <w:pPr>
              <w:spacing w:line="360" w:lineRule="auto"/>
              <w:jc w:val="center"/>
              <w:rPr>
                <w:b/>
                <w:sz w:val="26"/>
                <w:szCs w:val="26"/>
                <w:u w:val="single"/>
              </w:rPr>
            </w:pPr>
            <w:r>
              <w:rPr>
                <w:b/>
                <w:sz w:val="26"/>
                <w:szCs w:val="26"/>
                <w:u w:val="single"/>
              </w:rPr>
              <w:t>Độc lập - Tự do - Hạnh phúc</w:t>
            </w:r>
          </w:p>
          <w:p>
            <w:pPr>
              <w:spacing w:line="360" w:lineRule="auto"/>
              <w:jc w:val="center"/>
              <w:rPr>
                <w:i/>
                <w:sz w:val="26"/>
                <w:szCs w:val="26"/>
              </w:rPr>
            </w:pPr>
            <w:r>
              <w:rPr>
                <w:i/>
                <w:sz w:val="26"/>
                <w:szCs w:val="26"/>
              </w:rPr>
              <w:t>Thanh Bình, ngày 01 tháng 8 năm 2022</w:t>
            </w:r>
          </w:p>
        </w:tc>
      </w:tr>
    </w:tbl>
    <w:p>
      <w:pPr>
        <w:spacing w:line="360" w:lineRule="auto"/>
        <w:jc w:val="center"/>
      </w:pPr>
      <w:r>
        <w:rPr>
          <w:b/>
        </w:rPr>
        <w:t>QUYẾT ĐỊNH</w:t>
      </w:r>
    </w:p>
    <w:p>
      <w:pPr>
        <w:spacing w:line="360" w:lineRule="auto"/>
        <w:jc w:val="center"/>
        <w:rPr>
          <w:b/>
        </w:rPr>
      </w:pPr>
      <w:r>
        <w:rPr>
          <w:b/>
        </w:rPr>
        <w:t>Phân công cho cán bộ giáo viên nhân viên</w:t>
      </w:r>
    </w:p>
    <w:p>
      <w:pPr>
        <w:spacing w:line="360" w:lineRule="auto"/>
        <w:jc w:val="center"/>
        <w:rPr>
          <w:b/>
        </w:rPr>
      </w:pPr>
      <w:r>
        <w:rPr>
          <w:b/>
        </w:rPr>
        <w:pict>
          <v:shape id="_x0000_s1027" o:spid="_x0000_s1027" o:spt="32" type="#_x0000_t32" style="position:absolute;left:0pt;margin-left:186.3pt;margin-top:17.4pt;height:0pt;width:101.3pt;z-index:251660288;mso-width-relative:page;mso-height-relative:page;" o:connectortype="straight" filled="f" coordsize="21600,21600">
            <v:path arrowok="t"/>
            <v:fill on="f" focussize="0,0"/>
            <v:stroke/>
            <v:imagedata o:title=""/>
            <o:lock v:ext="edit"/>
          </v:shape>
        </w:pict>
      </w:r>
      <w:r>
        <w:rPr>
          <w:b/>
        </w:rPr>
        <w:t>Năm học 2022-2023</w:t>
      </w:r>
    </w:p>
    <w:p>
      <w:pPr>
        <w:spacing w:line="360" w:lineRule="auto"/>
        <w:jc w:val="center"/>
        <w:rPr>
          <w:b/>
        </w:rPr>
      </w:pPr>
      <w:r>
        <w:rPr>
          <w:b/>
        </w:rPr>
        <w:t>HIỆU TRƯỞNG TRƯỜNG MẦM NON THANH BÌNH</w:t>
      </w:r>
    </w:p>
    <w:p>
      <w:pPr>
        <w:spacing w:line="360" w:lineRule="auto"/>
        <w:jc w:val="both"/>
      </w:pPr>
      <w:r>
        <w:tab/>
      </w:r>
      <w:r>
        <w:t>Căn cứ Thông tư số 52/2020/TT-BGDĐT ngày 31 tháng 12 năm 2020 do Bộ trưởng Bộ Giáo dục và Đào tạo quyết định ban hành Điều lệ trường mầm non;</w:t>
      </w:r>
    </w:p>
    <w:p>
      <w:pPr>
        <w:spacing w:line="360" w:lineRule="auto"/>
        <w:jc w:val="both"/>
      </w:pPr>
      <w:r>
        <w:tab/>
      </w:r>
      <w:r>
        <w:t>Căn cứ tình hình thực tế của trường mầm non Thanh Bình, xét năng lực của cán bộ, giáo viên, nhân viên</w:t>
      </w:r>
    </w:p>
    <w:p>
      <w:pPr>
        <w:spacing w:line="360" w:lineRule="auto"/>
        <w:jc w:val="center"/>
        <w:rPr>
          <w:b/>
        </w:rPr>
      </w:pPr>
      <w:r>
        <w:rPr>
          <w:b/>
        </w:rPr>
        <w:t>QUYẾT ĐỊNH</w:t>
      </w:r>
    </w:p>
    <w:p>
      <w:pPr>
        <w:spacing w:line="360" w:lineRule="auto"/>
        <w:jc w:val="both"/>
        <w:rPr>
          <w:i/>
        </w:rPr>
      </w:pPr>
      <w:r>
        <w:tab/>
      </w:r>
      <w:r>
        <w:rPr>
          <w:b/>
        </w:rPr>
        <w:t xml:space="preserve">Điều 1: </w:t>
      </w:r>
      <w:r>
        <w:t xml:space="preserve">Phân công nhiệm vụ cho từng cán bộ, giáo viên nhân viên thuộc trường mầm non Thanh Bình năm học 2022-2023; </w:t>
      </w:r>
      <w:r>
        <w:rPr>
          <w:i/>
        </w:rPr>
        <w:t>(Có phân công nhiệm vụ kèm theo);</w:t>
      </w:r>
    </w:p>
    <w:p>
      <w:pPr>
        <w:spacing w:line="360" w:lineRule="auto"/>
        <w:jc w:val="both"/>
      </w:pPr>
      <w:r>
        <w:rPr>
          <w:b/>
        </w:rPr>
        <w:tab/>
      </w:r>
      <w:r>
        <w:rPr>
          <w:b/>
        </w:rPr>
        <w:t xml:space="preserve">Điều 2: </w:t>
      </w:r>
      <w:r>
        <w:t>Cán bộ, giáo viên, nhân viên căn cứ vào nhiệm vụ được phân công, xây dựng kế hoạch từng tuần, tháng, kỳ, năm và các giải pháp kèm theo để thực hiện hoàn thành tốt nhiệm vụ được giao.</w:t>
      </w:r>
    </w:p>
    <w:p>
      <w:pPr>
        <w:spacing w:line="360" w:lineRule="auto"/>
        <w:jc w:val="both"/>
      </w:pPr>
      <w:r>
        <w:tab/>
      </w:r>
      <w:r>
        <w:rPr>
          <w:b/>
        </w:rPr>
        <w:t xml:space="preserve">Điều 3: </w:t>
      </w:r>
      <w:r>
        <w:t>Các tổ và các đồng chí có tên tại Điều 1 chịu trách nhiệm thi hành quyết định này. Quyết định này có hiệu lực kể từ ngày ký./.</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4"/>
        <w:gridCol w:w="4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14" w:type="dxa"/>
          </w:tcPr>
          <w:p>
            <w:pPr>
              <w:spacing w:line="276" w:lineRule="auto"/>
              <w:ind w:firstLine="284"/>
              <w:rPr>
                <w:b/>
                <w:i/>
                <w:sz w:val="24"/>
              </w:rPr>
            </w:pPr>
            <w:r>
              <w:rPr>
                <w:b/>
                <w:i/>
                <w:sz w:val="24"/>
              </w:rPr>
              <w:t>Nơi nhận:</w:t>
            </w:r>
          </w:p>
          <w:p>
            <w:pPr>
              <w:pStyle w:val="5"/>
              <w:numPr>
                <w:ilvl w:val="0"/>
                <w:numId w:val="1"/>
              </w:numPr>
              <w:spacing w:line="276" w:lineRule="auto"/>
              <w:ind w:left="284" w:firstLine="0"/>
              <w:rPr>
                <w:sz w:val="24"/>
              </w:rPr>
            </w:pPr>
            <w:r>
              <w:rPr>
                <w:sz w:val="24"/>
              </w:rPr>
              <w:t>Như điều 3 (t/hiện);</w:t>
            </w:r>
          </w:p>
          <w:p>
            <w:pPr>
              <w:pStyle w:val="5"/>
              <w:numPr>
                <w:ilvl w:val="0"/>
                <w:numId w:val="1"/>
              </w:numPr>
              <w:spacing w:line="276" w:lineRule="auto"/>
              <w:ind w:left="284" w:firstLine="0"/>
            </w:pPr>
            <w:r>
              <w:rPr>
                <w:sz w:val="24"/>
              </w:rPr>
              <w:t>Lưu: VT/web.</w:t>
            </w:r>
          </w:p>
        </w:tc>
        <w:tc>
          <w:tcPr>
            <w:tcW w:w="4814" w:type="dxa"/>
          </w:tcPr>
          <w:p>
            <w:pPr>
              <w:spacing w:line="360" w:lineRule="auto"/>
              <w:jc w:val="center"/>
              <w:rPr>
                <w:b/>
              </w:rPr>
            </w:pPr>
            <w:r>
              <w:rPr>
                <w:b/>
              </w:rPr>
              <w:t>HIỆU TRƯỞNG</w:t>
            </w:r>
          </w:p>
          <w:p>
            <w:pPr>
              <w:spacing w:line="360" w:lineRule="auto"/>
              <w:jc w:val="center"/>
              <w:rPr>
                <w:b/>
              </w:rPr>
            </w:pPr>
          </w:p>
          <w:p>
            <w:pPr>
              <w:keepNext w:val="0"/>
              <w:keepLines w:val="0"/>
              <w:widowControl/>
              <w:suppressLineNumbers w:val="0"/>
              <w:spacing w:before="0" w:beforeAutospacing="0" w:afterAutospacing="0"/>
              <w:ind w:left="0" w:right="0"/>
              <w:jc w:val="center"/>
              <w:rPr>
                <w:rFonts w:hint="default" w:ascii="Times New Roman" w:hAnsi="Times New Roman"/>
                <w:b w:val="0"/>
                <w:bCs/>
                <w:i/>
                <w:iCs/>
                <w:szCs w:val="28"/>
                <w:lang w:val="en-US"/>
              </w:rPr>
            </w:pPr>
            <w:r>
              <w:rPr>
                <w:rFonts w:hint="default" w:ascii="Times New Roman" w:hAnsi="Times New Roman"/>
                <w:b w:val="0"/>
                <w:bCs/>
                <w:i/>
                <w:iCs/>
                <w:szCs w:val="28"/>
                <w:lang w:val="en-US"/>
              </w:rPr>
              <w:t>(Đã ký)</w:t>
            </w:r>
          </w:p>
          <w:p>
            <w:pPr>
              <w:spacing w:line="360" w:lineRule="auto"/>
              <w:jc w:val="center"/>
              <w:rPr>
                <w:b/>
              </w:rPr>
            </w:pPr>
          </w:p>
          <w:p>
            <w:pPr>
              <w:spacing w:line="360" w:lineRule="auto"/>
              <w:jc w:val="center"/>
            </w:pPr>
            <w:r>
              <w:rPr>
                <w:b/>
              </w:rPr>
              <w:t>Vũ Thị Chi</w:t>
            </w:r>
          </w:p>
        </w:tc>
      </w:tr>
    </w:tbl>
    <w:p>
      <w:pPr>
        <w:spacing w:line="360" w:lineRule="auto"/>
      </w:pPr>
    </w:p>
    <w:p/>
    <w:sectPr>
      <w:pgSz w:w="11907" w:h="16839"/>
      <w:pgMar w:top="1276" w:right="964" w:bottom="964" w:left="1531" w:header="720" w:footer="720"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43164"/>
    <w:multiLevelType w:val="multilevel"/>
    <w:tmpl w:val="54743164"/>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B04A3"/>
    <w:rsid w:val="001460E8"/>
    <w:rsid w:val="0045575A"/>
    <w:rsid w:val="004B04A3"/>
    <w:rsid w:val="005351D5"/>
    <w:rsid w:val="006A0228"/>
    <w:rsid w:val="00904A4C"/>
    <w:rsid w:val="00A93FE4"/>
    <w:rsid w:val="00BF7551"/>
    <w:rsid w:val="00D220C2"/>
    <w:rsid w:val="00D73ADE"/>
    <w:rsid w:val="00E3196F"/>
    <w:rsid w:val="00EF6C3C"/>
    <w:rsid w:val="11DC3B26"/>
    <w:rsid w:val="13511CF3"/>
    <w:rsid w:val="50E869C5"/>
    <w:rsid w:val="7520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916</Characters>
  <Lines>7</Lines>
  <Paragraphs>2</Paragraphs>
  <TotalTime>0</TotalTime>
  <ScaleCrop>false</ScaleCrop>
  <LinksUpToDate>false</LinksUpToDate>
  <CharactersWithSpaces>1074</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2022-08-15T03:09:00Z</dcterms:created>
  <dc:creator>Windows User</dc:creator>
  <cp:lastModifiedBy>Khiết Anh Lê</cp:lastModifiedBy>
  <dcterms:modified xsi:type="dcterms:W3CDTF">2022-08-18T03:38:45Z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E42AD2A1F2CB4E9C9E5A50CA43B14A87</vt:lpwstr>
  </property>
</Properties>
</file>