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601" w:type="dxa"/>
        <w:tblLook w:val="01E0"/>
      </w:tblPr>
      <w:tblGrid>
        <w:gridCol w:w="4537"/>
        <w:gridCol w:w="6000"/>
      </w:tblGrid>
      <w:tr w:rsidR="0061283C" w:rsidRPr="0034401F" w:rsidTr="00B42970">
        <w:trPr>
          <w:trHeight w:val="1110"/>
        </w:trPr>
        <w:tc>
          <w:tcPr>
            <w:tcW w:w="4537" w:type="dxa"/>
          </w:tcPr>
          <w:p w:rsidR="0061283C" w:rsidRPr="0034401F" w:rsidRDefault="00B42970" w:rsidP="00242399">
            <w:pPr>
              <w:jc w:val="center"/>
              <w:rPr>
                <w:rFonts w:ascii="Times New Roman" w:hAnsi="Times New Roman"/>
                <w:sz w:val="27"/>
                <w:szCs w:val="27"/>
                <w:lang w:val="fr-FR"/>
              </w:rPr>
            </w:pPr>
            <w:r w:rsidRPr="0034401F">
              <w:rPr>
                <w:rFonts w:ascii="Times New Roman" w:hAnsi="Times New Roman"/>
                <w:sz w:val="27"/>
                <w:szCs w:val="27"/>
                <w:lang w:val="fr-FR"/>
              </w:rPr>
              <w:t>UBND TP HẢI DƯƠNG</w:t>
            </w:r>
          </w:p>
          <w:p w:rsidR="0061283C" w:rsidRPr="0034401F" w:rsidRDefault="002B7E89" w:rsidP="00242399">
            <w:pPr>
              <w:jc w:val="center"/>
              <w:rPr>
                <w:rFonts w:ascii="Times New Roman" w:hAnsi="Times New Roman"/>
                <w:b/>
                <w:bCs/>
                <w:sz w:val="27"/>
                <w:szCs w:val="27"/>
                <w:lang w:val="fr-FR"/>
              </w:rPr>
            </w:pPr>
            <w:r w:rsidRPr="0034401F">
              <w:rPr>
                <w:rFonts w:ascii="Times New Roman" w:hAnsi="Times New Roman"/>
                <w:b/>
                <w:bCs/>
                <w:sz w:val="27"/>
                <w:szCs w:val="27"/>
                <w:lang w:val="fr-FR"/>
              </w:rPr>
              <w:t>TRƯỜNG MN</w:t>
            </w:r>
            <w:r w:rsidR="00B42970" w:rsidRPr="0034401F">
              <w:rPr>
                <w:rFonts w:ascii="Times New Roman" w:hAnsi="Times New Roman"/>
                <w:b/>
                <w:bCs/>
                <w:sz w:val="27"/>
                <w:szCs w:val="27"/>
                <w:lang w:val="fr-FR"/>
              </w:rPr>
              <w:t xml:space="preserve"> THANH BÌNH</w:t>
            </w:r>
          </w:p>
          <w:p w:rsidR="0061283C" w:rsidRPr="0034401F" w:rsidRDefault="00847F2C" w:rsidP="00920DF8">
            <w:pPr>
              <w:rPr>
                <w:rFonts w:ascii="Times New Roman" w:hAnsi="Times New Roman"/>
                <w:b/>
                <w:bCs/>
                <w:sz w:val="27"/>
                <w:szCs w:val="27"/>
                <w:lang w:val="fr-FR"/>
              </w:rPr>
            </w:pPr>
            <w:r w:rsidRPr="00847F2C">
              <w:rPr>
                <w:rFonts w:ascii="Times New Roman" w:hAnsi="Times New Roman"/>
                <w:noProof/>
                <w:sz w:val="27"/>
                <w:szCs w:val="27"/>
              </w:rPr>
              <w:pict>
                <v:line id="_x0000_s1026" style="position:absolute;z-index:251656704" from="53.85pt,2.1pt" to="152.85pt,2.1pt"/>
              </w:pict>
            </w:r>
          </w:p>
          <w:p w:rsidR="0061283C" w:rsidRPr="0034401F" w:rsidRDefault="0061283C" w:rsidP="009C55E4">
            <w:pPr>
              <w:rPr>
                <w:rFonts w:ascii="Times New Roman" w:hAnsi="Times New Roman"/>
                <w:iCs/>
                <w:sz w:val="27"/>
                <w:szCs w:val="27"/>
              </w:rPr>
            </w:pPr>
            <w:r w:rsidRPr="0034401F">
              <w:rPr>
                <w:rFonts w:ascii="Times New Roman" w:hAnsi="Times New Roman"/>
                <w:iCs/>
                <w:sz w:val="27"/>
                <w:szCs w:val="27"/>
              </w:rPr>
              <w:t xml:space="preserve">                  Số: </w:t>
            </w:r>
            <w:r w:rsidR="009C55E4" w:rsidRPr="0034401F">
              <w:rPr>
                <w:rFonts w:ascii="Times New Roman" w:hAnsi="Times New Roman"/>
                <w:iCs/>
                <w:sz w:val="27"/>
                <w:szCs w:val="27"/>
              </w:rPr>
              <w:t>….</w:t>
            </w:r>
            <w:r w:rsidRPr="0034401F">
              <w:rPr>
                <w:rFonts w:ascii="Times New Roman" w:hAnsi="Times New Roman"/>
                <w:iCs/>
                <w:sz w:val="27"/>
                <w:szCs w:val="27"/>
              </w:rPr>
              <w:t>/BC-MN</w:t>
            </w:r>
          </w:p>
        </w:tc>
        <w:tc>
          <w:tcPr>
            <w:tcW w:w="6000" w:type="dxa"/>
          </w:tcPr>
          <w:p w:rsidR="0061283C" w:rsidRPr="0034401F" w:rsidRDefault="0061283C" w:rsidP="00242399">
            <w:pPr>
              <w:jc w:val="center"/>
              <w:rPr>
                <w:rFonts w:ascii="Times New Roman" w:hAnsi="Times New Roman"/>
                <w:b/>
                <w:sz w:val="27"/>
                <w:szCs w:val="27"/>
              </w:rPr>
            </w:pPr>
            <w:r w:rsidRPr="0034401F">
              <w:rPr>
                <w:rFonts w:ascii="Times New Roman" w:hAnsi="Times New Roman"/>
                <w:b/>
                <w:sz w:val="27"/>
                <w:szCs w:val="27"/>
              </w:rPr>
              <w:t>CỘNG HOÀ XÃ HỘI CHỦ NGHĨA VIỆT NAM</w:t>
            </w:r>
          </w:p>
          <w:p w:rsidR="0061283C" w:rsidRPr="0034401F" w:rsidRDefault="0061283C" w:rsidP="00242399">
            <w:pPr>
              <w:jc w:val="center"/>
              <w:rPr>
                <w:rFonts w:ascii="Times New Roman" w:hAnsi="Times New Roman"/>
                <w:b/>
                <w:bCs/>
                <w:sz w:val="27"/>
                <w:szCs w:val="27"/>
                <w:lang w:val="pt-BR"/>
              </w:rPr>
            </w:pPr>
            <w:r w:rsidRPr="0034401F">
              <w:rPr>
                <w:rFonts w:ascii="Times New Roman" w:hAnsi="Times New Roman"/>
                <w:b/>
                <w:bCs/>
                <w:sz w:val="27"/>
                <w:szCs w:val="27"/>
                <w:lang w:val="pt-BR"/>
              </w:rPr>
              <w:t>Độc lập  - Tự do - Hạnh phúc</w:t>
            </w:r>
          </w:p>
          <w:p w:rsidR="0061283C" w:rsidRPr="0034401F" w:rsidRDefault="00847F2C" w:rsidP="00242399">
            <w:pPr>
              <w:jc w:val="center"/>
              <w:rPr>
                <w:rFonts w:ascii="Times New Roman" w:hAnsi="Times New Roman"/>
                <w:b/>
                <w:bCs/>
                <w:sz w:val="27"/>
                <w:szCs w:val="27"/>
                <w:lang w:val="pt-BR"/>
              </w:rPr>
            </w:pPr>
            <w:r>
              <w:rPr>
                <w:rFonts w:ascii="Times New Roman" w:hAnsi="Times New Roman"/>
                <w:b/>
                <w:bCs/>
                <w:noProof/>
                <w:sz w:val="27"/>
                <w:szCs w:val="27"/>
              </w:rPr>
              <w:pict>
                <v:line id="_x0000_s1028" style="position:absolute;left:0;text-align:left;z-index:251658752" from="66.6pt,.1pt" to="222.6pt,.1pt"/>
              </w:pict>
            </w:r>
          </w:p>
          <w:p w:rsidR="0061283C" w:rsidRPr="0034401F" w:rsidRDefault="0061283C" w:rsidP="002C04E0">
            <w:pPr>
              <w:ind w:firstLine="720"/>
              <w:jc w:val="right"/>
              <w:rPr>
                <w:rFonts w:ascii="Times New Roman" w:hAnsi="Times New Roman"/>
                <w:sz w:val="27"/>
                <w:szCs w:val="27"/>
                <w:lang w:val="pt-BR"/>
              </w:rPr>
            </w:pPr>
            <w:r w:rsidRPr="0034401F">
              <w:rPr>
                <w:rFonts w:ascii="Times New Roman" w:hAnsi="Times New Roman"/>
                <w:i/>
                <w:iCs/>
                <w:sz w:val="27"/>
                <w:szCs w:val="27"/>
              </w:rPr>
              <w:t>Hải Dương, ngày 0</w:t>
            </w:r>
            <w:r w:rsidR="009C55E4" w:rsidRPr="0034401F">
              <w:rPr>
                <w:rFonts w:ascii="Times New Roman" w:hAnsi="Times New Roman"/>
                <w:i/>
                <w:iCs/>
                <w:sz w:val="27"/>
                <w:szCs w:val="27"/>
              </w:rPr>
              <w:t>7</w:t>
            </w:r>
            <w:r w:rsidRPr="0034401F">
              <w:rPr>
                <w:rFonts w:ascii="Times New Roman" w:hAnsi="Times New Roman"/>
                <w:i/>
                <w:iCs/>
                <w:sz w:val="27"/>
                <w:szCs w:val="27"/>
              </w:rPr>
              <w:t xml:space="preserve"> tháng 01 năm 20</w:t>
            </w:r>
            <w:r w:rsidR="009C55E4" w:rsidRPr="0034401F">
              <w:rPr>
                <w:rFonts w:ascii="Times New Roman" w:hAnsi="Times New Roman"/>
                <w:i/>
                <w:iCs/>
                <w:sz w:val="27"/>
                <w:szCs w:val="27"/>
              </w:rPr>
              <w:t>2</w:t>
            </w:r>
            <w:r w:rsidR="002C04E0" w:rsidRPr="0034401F">
              <w:rPr>
                <w:rFonts w:ascii="Times New Roman" w:hAnsi="Times New Roman"/>
                <w:i/>
                <w:iCs/>
                <w:sz w:val="27"/>
                <w:szCs w:val="27"/>
              </w:rPr>
              <w:t>2</w:t>
            </w:r>
            <w:r w:rsidRPr="0034401F">
              <w:rPr>
                <w:rFonts w:ascii="Times New Roman" w:hAnsi="Times New Roman"/>
                <w:i/>
                <w:iCs/>
                <w:sz w:val="27"/>
                <w:szCs w:val="27"/>
              </w:rPr>
              <w:t xml:space="preserve">  </w:t>
            </w:r>
          </w:p>
        </w:tc>
      </w:tr>
    </w:tbl>
    <w:p w:rsidR="00B42970" w:rsidRPr="0034401F" w:rsidRDefault="00B42970" w:rsidP="0061283C">
      <w:pPr>
        <w:jc w:val="center"/>
        <w:rPr>
          <w:rFonts w:ascii="Times New Roman" w:hAnsi="Times New Roman"/>
          <w:b/>
          <w:bCs/>
          <w:sz w:val="27"/>
          <w:szCs w:val="27"/>
          <w:lang w:val="pt-BR"/>
        </w:rPr>
      </w:pPr>
    </w:p>
    <w:p w:rsidR="0061283C" w:rsidRPr="0034401F" w:rsidRDefault="0061283C" w:rsidP="0061283C">
      <w:pPr>
        <w:jc w:val="center"/>
        <w:rPr>
          <w:rFonts w:ascii="Times New Roman" w:hAnsi="Times New Roman"/>
          <w:b/>
          <w:bCs/>
          <w:sz w:val="27"/>
          <w:szCs w:val="27"/>
          <w:lang w:val="pt-BR"/>
        </w:rPr>
      </w:pPr>
      <w:r w:rsidRPr="0034401F">
        <w:rPr>
          <w:rFonts w:ascii="Times New Roman" w:hAnsi="Times New Roman"/>
          <w:b/>
          <w:bCs/>
          <w:sz w:val="27"/>
          <w:szCs w:val="27"/>
          <w:lang w:val="pt-BR"/>
        </w:rPr>
        <w:t>BÁO CÁO</w:t>
      </w:r>
    </w:p>
    <w:p w:rsidR="0061283C" w:rsidRPr="0034401F" w:rsidRDefault="0061283C" w:rsidP="0061283C">
      <w:pPr>
        <w:jc w:val="center"/>
        <w:rPr>
          <w:rFonts w:ascii="Times New Roman" w:hAnsi="Times New Roman"/>
          <w:b/>
          <w:bCs/>
          <w:sz w:val="27"/>
          <w:szCs w:val="27"/>
          <w:lang w:val="pt-BR"/>
        </w:rPr>
      </w:pPr>
      <w:r w:rsidRPr="0034401F">
        <w:rPr>
          <w:rFonts w:ascii="Times New Roman" w:hAnsi="Times New Roman"/>
          <w:b/>
          <w:bCs/>
          <w:sz w:val="27"/>
          <w:szCs w:val="27"/>
          <w:lang w:val="pt-BR"/>
        </w:rPr>
        <w:t>SƠ KẾT HỌC KỲ I VÀ PHƯƠNG HƯỚNG HỌC KỲ II</w:t>
      </w:r>
    </w:p>
    <w:p w:rsidR="0061283C" w:rsidRPr="0034401F" w:rsidRDefault="0034401F" w:rsidP="0061283C">
      <w:pPr>
        <w:jc w:val="center"/>
        <w:rPr>
          <w:rFonts w:ascii="Times New Roman" w:hAnsi="Times New Roman"/>
          <w:b/>
          <w:bCs/>
          <w:sz w:val="27"/>
          <w:szCs w:val="27"/>
          <w:lang w:val="pt-BR"/>
        </w:rPr>
      </w:pPr>
      <w:r>
        <w:rPr>
          <w:rFonts w:ascii="Times New Roman" w:hAnsi="Times New Roman"/>
          <w:b/>
          <w:bCs/>
          <w:sz w:val="27"/>
          <w:szCs w:val="27"/>
          <w:lang w:val="pt-BR"/>
        </w:rPr>
        <w:t>Năm học 2021</w:t>
      </w:r>
      <w:r w:rsidR="0061283C" w:rsidRPr="0034401F">
        <w:rPr>
          <w:rFonts w:ascii="Times New Roman" w:hAnsi="Times New Roman"/>
          <w:b/>
          <w:bCs/>
          <w:sz w:val="27"/>
          <w:szCs w:val="27"/>
          <w:lang w:val="pt-BR"/>
        </w:rPr>
        <w:t xml:space="preserve"> – 20</w:t>
      </w:r>
      <w:r>
        <w:rPr>
          <w:rFonts w:ascii="Times New Roman" w:hAnsi="Times New Roman"/>
          <w:b/>
          <w:bCs/>
          <w:sz w:val="27"/>
          <w:szCs w:val="27"/>
          <w:lang w:val="pt-BR"/>
        </w:rPr>
        <w:t>22</w:t>
      </w:r>
    </w:p>
    <w:p w:rsidR="0061283C" w:rsidRPr="0034401F" w:rsidRDefault="00847F2C" w:rsidP="0061283C">
      <w:pPr>
        <w:jc w:val="center"/>
        <w:rPr>
          <w:rFonts w:ascii="Times New Roman" w:hAnsi="Times New Roman"/>
          <w:b/>
          <w:bCs/>
          <w:sz w:val="27"/>
          <w:szCs w:val="27"/>
          <w:lang w:val="pt-BR"/>
        </w:rPr>
      </w:pPr>
      <w:r>
        <w:rPr>
          <w:rFonts w:ascii="Times New Roman" w:hAnsi="Times New Roman"/>
          <w:b/>
          <w:bCs/>
          <w:noProof/>
          <w:sz w:val="27"/>
          <w:szCs w:val="27"/>
        </w:rPr>
        <w:pict>
          <v:line id="_x0000_s1027" style="position:absolute;left:0;text-align:left;z-index:251657728" from="199.5pt,.15pt" to="271.5pt,.15pt"/>
        </w:pict>
      </w:r>
    </w:p>
    <w:p w:rsidR="0061283C" w:rsidRPr="0034401F" w:rsidRDefault="0061283C" w:rsidP="009709A0">
      <w:pPr>
        <w:spacing w:line="380" w:lineRule="atLeast"/>
        <w:ind w:firstLine="720"/>
        <w:jc w:val="both"/>
        <w:rPr>
          <w:rFonts w:ascii="Times New Roman" w:hAnsi="Times New Roman"/>
          <w:b/>
          <w:bCs/>
          <w:sz w:val="27"/>
          <w:szCs w:val="27"/>
          <w:lang w:val="pt-BR"/>
        </w:rPr>
      </w:pPr>
      <w:r w:rsidRPr="0034401F">
        <w:rPr>
          <w:rFonts w:ascii="Times New Roman" w:hAnsi="Times New Roman"/>
          <w:b/>
          <w:bCs/>
          <w:sz w:val="27"/>
          <w:szCs w:val="27"/>
          <w:lang w:val="pt-BR"/>
        </w:rPr>
        <w:t>I. Đặc điểm tình hình</w:t>
      </w:r>
    </w:p>
    <w:p w:rsidR="0061283C" w:rsidRPr="0034401F" w:rsidRDefault="0061283C" w:rsidP="009709A0">
      <w:pPr>
        <w:spacing w:line="380" w:lineRule="atLeast"/>
        <w:ind w:firstLine="720"/>
        <w:jc w:val="both"/>
        <w:rPr>
          <w:rFonts w:ascii="Times New Roman" w:hAnsi="Times New Roman"/>
          <w:sz w:val="27"/>
          <w:szCs w:val="27"/>
          <w:lang w:val="pt-BR"/>
        </w:rPr>
      </w:pPr>
      <w:r w:rsidRPr="0034401F">
        <w:rPr>
          <w:rFonts w:ascii="Times New Roman" w:hAnsi="Times New Roman"/>
          <w:b/>
          <w:sz w:val="27"/>
          <w:szCs w:val="27"/>
          <w:lang w:val="pt-BR"/>
        </w:rPr>
        <w:t>1. Thuận lợi</w:t>
      </w:r>
    </w:p>
    <w:p w:rsidR="0061283C" w:rsidRPr="0034401F" w:rsidRDefault="0061283C" w:rsidP="0061283C">
      <w:pPr>
        <w:spacing w:line="380" w:lineRule="atLeast"/>
        <w:jc w:val="both"/>
        <w:rPr>
          <w:rFonts w:ascii="Times New Roman" w:hAnsi="Times New Roman"/>
          <w:sz w:val="27"/>
          <w:szCs w:val="27"/>
          <w:lang w:val="pt-BR"/>
        </w:rPr>
      </w:pPr>
      <w:r w:rsidRPr="0034401F">
        <w:rPr>
          <w:rFonts w:ascii="Times New Roman" w:hAnsi="Times New Roman"/>
          <w:sz w:val="27"/>
          <w:szCs w:val="27"/>
          <w:lang w:val="pt-BR"/>
        </w:rPr>
        <w:tab/>
        <w:t xml:space="preserve">- Nhà trường luôn nhận được sự quan tâm chỉ đạo của các cấp lãnh đạo về công tác chăm sóc, giáo dục cũng như xây dựng cơ sở vật chất trong </w:t>
      </w:r>
      <w:r w:rsidR="00DC19C2" w:rsidRPr="0034401F">
        <w:rPr>
          <w:rFonts w:ascii="Times New Roman" w:hAnsi="Times New Roman"/>
          <w:sz w:val="27"/>
          <w:szCs w:val="27"/>
          <w:lang w:val="pt-BR"/>
        </w:rPr>
        <w:t>trường học</w:t>
      </w:r>
      <w:r w:rsidRPr="0034401F">
        <w:rPr>
          <w:rFonts w:ascii="Times New Roman" w:hAnsi="Times New Roman"/>
          <w:sz w:val="27"/>
          <w:szCs w:val="27"/>
          <w:lang w:val="pt-BR"/>
        </w:rPr>
        <w:t>.</w:t>
      </w:r>
    </w:p>
    <w:p w:rsidR="0061283C" w:rsidRPr="0034401F" w:rsidRDefault="0061283C" w:rsidP="0061283C">
      <w:pPr>
        <w:spacing w:line="380" w:lineRule="atLeast"/>
        <w:jc w:val="both"/>
        <w:rPr>
          <w:rFonts w:ascii="Times New Roman" w:hAnsi="Times New Roman"/>
          <w:spacing w:val="-8"/>
          <w:sz w:val="27"/>
          <w:szCs w:val="27"/>
          <w:lang w:val="pt-BR"/>
        </w:rPr>
      </w:pPr>
      <w:r w:rsidRPr="0034401F">
        <w:rPr>
          <w:rFonts w:ascii="Times New Roman" w:hAnsi="Times New Roman"/>
          <w:sz w:val="27"/>
          <w:szCs w:val="27"/>
          <w:lang w:val="pt-BR"/>
        </w:rPr>
        <w:tab/>
        <w:t xml:space="preserve">- </w:t>
      </w:r>
      <w:r w:rsidRPr="0034401F">
        <w:rPr>
          <w:rFonts w:ascii="Times New Roman" w:hAnsi="Times New Roman"/>
          <w:sz w:val="27"/>
          <w:szCs w:val="27"/>
        </w:rPr>
        <w:t>Đội ngũ cán bộ, giáo viên, nhân viên có trình độ chuyên môn nghiệp vụ cao, năng động, nhiệt tình, sáng tạo trong công tác, tích cực tham gia các phong trào thi đua</w:t>
      </w:r>
      <w:r w:rsidRPr="0034401F">
        <w:rPr>
          <w:rFonts w:ascii="Times New Roman" w:hAnsi="Times New Roman"/>
          <w:b/>
          <w:bCs/>
          <w:sz w:val="27"/>
          <w:szCs w:val="27"/>
        </w:rPr>
        <w:t xml:space="preserve"> </w:t>
      </w:r>
      <w:r w:rsidRPr="0034401F">
        <w:rPr>
          <w:rFonts w:ascii="Times New Roman" w:hAnsi="Times New Roman"/>
          <w:sz w:val="27"/>
          <w:szCs w:val="27"/>
        </w:rPr>
        <w:t>do các cấp tổ chức</w:t>
      </w:r>
      <w:r w:rsidRPr="0034401F">
        <w:rPr>
          <w:rFonts w:ascii="Times New Roman" w:hAnsi="Times New Roman"/>
          <w:spacing w:val="-8"/>
          <w:sz w:val="27"/>
          <w:szCs w:val="27"/>
        </w:rPr>
        <w:t>.</w:t>
      </w:r>
    </w:p>
    <w:p w:rsidR="00166F5A" w:rsidRPr="0034401F" w:rsidRDefault="0061283C" w:rsidP="00166F5A">
      <w:pPr>
        <w:spacing w:line="360" w:lineRule="atLeast"/>
        <w:jc w:val="both"/>
        <w:rPr>
          <w:rFonts w:ascii="Times New Roman" w:hAnsi="Times New Roman"/>
          <w:sz w:val="27"/>
          <w:szCs w:val="27"/>
        </w:rPr>
      </w:pPr>
      <w:r w:rsidRPr="0034401F">
        <w:rPr>
          <w:rFonts w:ascii="Times New Roman" w:hAnsi="Times New Roman"/>
          <w:sz w:val="27"/>
          <w:szCs w:val="27"/>
          <w:lang w:val="pt-BR"/>
        </w:rPr>
        <w:tab/>
      </w:r>
      <w:r w:rsidR="00166F5A" w:rsidRPr="0034401F">
        <w:rPr>
          <w:rFonts w:ascii="Times New Roman" w:hAnsi="Times New Roman"/>
          <w:sz w:val="27"/>
          <w:szCs w:val="27"/>
        </w:rPr>
        <w:t>- Các tổ chức đoàn thể trong nhà trường luôn đoàn kết thống nhất và có mục tiêu phấn đấu cụ thể nhằm đạt hiệu quả cao trong nhiệm vụ được phân công.</w:t>
      </w:r>
    </w:p>
    <w:p w:rsidR="00166F5A" w:rsidRPr="0034401F" w:rsidRDefault="0061283C" w:rsidP="0061283C">
      <w:pPr>
        <w:spacing w:line="380" w:lineRule="atLeast"/>
        <w:jc w:val="both"/>
        <w:rPr>
          <w:rFonts w:ascii="Times New Roman" w:hAnsi="Times New Roman"/>
          <w:sz w:val="27"/>
          <w:szCs w:val="27"/>
        </w:rPr>
      </w:pPr>
      <w:r w:rsidRPr="0034401F">
        <w:rPr>
          <w:rFonts w:ascii="Times New Roman" w:hAnsi="Times New Roman"/>
          <w:sz w:val="27"/>
          <w:szCs w:val="27"/>
          <w:lang w:val="pt-BR"/>
        </w:rPr>
        <w:tab/>
        <w:t>-</w:t>
      </w:r>
      <w:r w:rsidR="00166F5A" w:rsidRPr="0034401F">
        <w:rPr>
          <w:rFonts w:ascii="Times New Roman" w:hAnsi="Times New Roman"/>
          <w:sz w:val="27"/>
          <w:szCs w:val="27"/>
        </w:rPr>
        <w:t xml:space="preserve"> Thực hiện nghiêm túc quy chế dân chủ trong cơ quan. Chủ động phối hợp với các tổ chức xã hội, Hội cha mẹ học sinh để nâng cao chất lượng chăm sóc, giáo dục, nuôi dưỡng trẻ trong nhà trường.</w:t>
      </w:r>
    </w:p>
    <w:p w:rsidR="0061283C" w:rsidRPr="0034401F" w:rsidRDefault="0061283C" w:rsidP="009709A0">
      <w:pPr>
        <w:spacing w:line="380" w:lineRule="atLeast"/>
        <w:ind w:firstLine="720"/>
        <w:jc w:val="both"/>
        <w:rPr>
          <w:rFonts w:ascii="Times New Roman" w:hAnsi="Times New Roman"/>
          <w:b/>
          <w:sz w:val="27"/>
          <w:szCs w:val="27"/>
          <w:lang w:val="pt-BR"/>
        </w:rPr>
      </w:pPr>
      <w:r w:rsidRPr="0034401F">
        <w:rPr>
          <w:rFonts w:ascii="Times New Roman" w:hAnsi="Times New Roman"/>
          <w:b/>
          <w:sz w:val="27"/>
          <w:szCs w:val="27"/>
          <w:lang w:val="pt-BR"/>
        </w:rPr>
        <w:t>2. Khó khăn</w:t>
      </w:r>
    </w:p>
    <w:p w:rsidR="00166F5A" w:rsidRPr="0034401F" w:rsidRDefault="00166F5A" w:rsidP="00166F5A">
      <w:pPr>
        <w:spacing w:line="360" w:lineRule="atLeast"/>
        <w:ind w:firstLine="720"/>
        <w:jc w:val="both"/>
        <w:rPr>
          <w:rFonts w:ascii="Times New Roman" w:hAnsi="Times New Roman"/>
          <w:color w:val="000000"/>
          <w:sz w:val="27"/>
          <w:szCs w:val="27"/>
        </w:rPr>
      </w:pPr>
      <w:r w:rsidRPr="0034401F">
        <w:rPr>
          <w:rFonts w:ascii="Times New Roman" w:hAnsi="Times New Roman"/>
          <w:color w:val="000000"/>
          <w:sz w:val="27"/>
          <w:szCs w:val="27"/>
        </w:rPr>
        <w:t xml:space="preserve">- </w:t>
      </w:r>
      <w:r w:rsidR="009C55E4" w:rsidRPr="0034401F">
        <w:rPr>
          <w:rFonts w:ascii="Times New Roman" w:hAnsi="Times New Roman"/>
          <w:color w:val="000000"/>
          <w:sz w:val="27"/>
          <w:szCs w:val="27"/>
        </w:rPr>
        <w:t>Giáo viên nghỉ theo chế độ thai sản nên tỉ lệ giáo viên/lớp chưa đảm bảo theo qui định.</w:t>
      </w:r>
    </w:p>
    <w:p w:rsidR="00166F5A" w:rsidRPr="0034401F" w:rsidRDefault="003F517C" w:rsidP="00166F5A">
      <w:pPr>
        <w:spacing w:line="360" w:lineRule="atLeast"/>
        <w:jc w:val="both"/>
        <w:rPr>
          <w:rFonts w:ascii="Times New Roman" w:hAnsi="Times New Roman"/>
          <w:color w:val="000000"/>
          <w:sz w:val="27"/>
          <w:szCs w:val="27"/>
        </w:rPr>
      </w:pPr>
      <w:r w:rsidRPr="0034401F">
        <w:rPr>
          <w:rFonts w:ascii="Times New Roman" w:hAnsi="Times New Roman"/>
          <w:color w:val="000000"/>
          <w:sz w:val="27"/>
          <w:szCs w:val="27"/>
        </w:rPr>
        <w:tab/>
        <w:t>- Tỷ lệ trẻ</w:t>
      </w:r>
      <w:r w:rsidR="00166F5A" w:rsidRPr="0034401F">
        <w:rPr>
          <w:rFonts w:ascii="Times New Roman" w:hAnsi="Times New Roman"/>
          <w:color w:val="000000"/>
          <w:sz w:val="27"/>
          <w:szCs w:val="27"/>
        </w:rPr>
        <w:t xml:space="preserve"> huy động ra trường lớp chưa đủ so với kế hoạch giao</w:t>
      </w:r>
      <w:r w:rsidR="009C55E4" w:rsidRPr="0034401F">
        <w:rPr>
          <w:rFonts w:ascii="Times New Roman" w:hAnsi="Times New Roman"/>
          <w:color w:val="000000"/>
          <w:sz w:val="27"/>
          <w:szCs w:val="27"/>
        </w:rPr>
        <w:t xml:space="preserve"> ở độ tuổi</w:t>
      </w:r>
      <w:r w:rsidR="0034401F">
        <w:rPr>
          <w:rFonts w:ascii="Times New Roman" w:hAnsi="Times New Roman"/>
          <w:color w:val="000000"/>
          <w:sz w:val="27"/>
          <w:szCs w:val="27"/>
        </w:rPr>
        <w:t xml:space="preserve"> nhà trẻ,</w:t>
      </w:r>
      <w:r w:rsidR="009C55E4" w:rsidRPr="0034401F">
        <w:rPr>
          <w:rFonts w:ascii="Times New Roman" w:hAnsi="Times New Roman"/>
          <w:color w:val="000000"/>
          <w:sz w:val="27"/>
          <w:szCs w:val="27"/>
        </w:rPr>
        <w:t xml:space="preserve"> </w:t>
      </w:r>
      <w:r w:rsidR="002C04E0" w:rsidRPr="0034401F">
        <w:rPr>
          <w:rFonts w:ascii="Times New Roman" w:hAnsi="Times New Roman"/>
          <w:color w:val="000000"/>
          <w:sz w:val="27"/>
          <w:szCs w:val="27"/>
        </w:rPr>
        <w:t>3-4</w:t>
      </w:r>
      <w:r w:rsidRPr="0034401F">
        <w:rPr>
          <w:rFonts w:ascii="Times New Roman" w:hAnsi="Times New Roman"/>
          <w:color w:val="000000"/>
          <w:sz w:val="27"/>
          <w:szCs w:val="27"/>
        </w:rPr>
        <w:t xml:space="preserve"> </w:t>
      </w:r>
      <w:r w:rsidR="009C55E4" w:rsidRPr="0034401F">
        <w:rPr>
          <w:rFonts w:ascii="Times New Roman" w:hAnsi="Times New Roman"/>
          <w:color w:val="000000"/>
          <w:sz w:val="27"/>
          <w:szCs w:val="27"/>
        </w:rPr>
        <w:t>tuổi</w:t>
      </w:r>
      <w:r w:rsidR="00166F5A" w:rsidRPr="0034401F">
        <w:rPr>
          <w:rFonts w:ascii="Times New Roman" w:hAnsi="Times New Roman"/>
          <w:color w:val="000000"/>
          <w:sz w:val="27"/>
          <w:szCs w:val="27"/>
        </w:rPr>
        <w:t>.</w:t>
      </w:r>
    </w:p>
    <w:p w:rsidR="0061283C" w:rsidRPr="0034401F" w:rsidRDefault="0061283C" w:rsidP="00166F5A">
      <w:pPr>
        <w:spacing w:line="380" w:lineRule="atLeast"/>
        <w:ind w:firstLine="720"/>
        <w:jc w:val="both"/>
        <w:rPr>
          <w:rFonts w:ascii="Times New Roman" w:hAnsi="Times New Roman"/>
          <w:sz w:val="27"/>
          <w:szCs w:val="27"/>
          <w:lang w:val="pt-BR"/>
        </w:rPr>
      </w:pPr>
      <w:r w:rsidRPr="0034401F">
        <w:rPr>
          <w:rFonts w:ascii="Times New Roman" w:hAnsi="Times New Roman"/>
          <w:sz w:val="27"/>
          <w:szCs w:val="27"/>
          <w:lang w:val="pt-BR"/>
        </w:rPr>
        <w:t>Tuy nhiên, trong học kỳ vừa qua, với sự chỉ đạo của Ban Giám hiệu cùng với sự cố gắng của đội ngũ CBGVNV nhà trường đã đạt được những kết quả như sau:</w:t>
      </w:r>
    </w:p>
    <w:p w:rsidR="0061283C" w:rsidRPr="0034401F" w:rsidRDefault="0061283C" w:rsidP="004924E9">
      <w:pPr>
        <w:spacing w:line="380" w:lineRule="atLeast"/>
        <w:ind w:firstLine="720"/>
        <w:jc w:val="both"/>
        <w:rPr>
          <w:rFonts w:ascii="Times New Roman" w:hAnsi="Times New Roman"/>
          <w:b/>
          <w:bCs/>
          <w:spacing w:val="-4"/>
          <w:sz w:val="27"/>
          <w:szCs w:val="27"/>
          <w:lang w:val="pt-BR"/>
        </w:rPr>
      </w:pPr>
      <w:r w:rsidRPr="0034401F">
        <w:rPr>
          <w:rFonts w:ascii="Times New Roman" w:hAnsi="Times New Roman"/>
          <w:b/>
          <w:bCs/>
          <w:spacing w:val="-4"/>
          <w:sz w:val="27"/>
          <w:szCs w:val="27"/>
          <w:lang w:val="pt-BR"/>
        </w:rPr>
        <w:t>II. Kết quả thực hiện nhiệm vụ năm học trong học kỳ I</w:t>
      </w:r>
      <w:r w:rsidR="00EA656D" w:rsidRPr="0034401F">
        <w:rPr>
          <w:rFonts w:ascii="Times New Roman" w:hAnsi="Times New Roman"/>
          <w:b/>
          <w:bCs/>
          <w:spacing w:val="-4"/>
          <w:sz w:val="27"/>
          <w:szCs w:val="27"/>
          <w:lang w:val="pt-BR"/>
        </w:rPr>
        <w:t>:</w:t>
      </w:r>
    </w:p>
    <w:p w:rsidR="002B7E89" w:rsidRPr="0034401F" w:rsidRDefault="002B7E89" w:rsidP="0034401F">
      <w:pPr>
        <w:ind w:firstLine="720"/>
        <w:jc w:val="both"/>
        <w:rPr>
          <w:rFonts w:ascii="Times New Roman" w:hAnsi="Times New Roman"/>
          <w:b/>
          <w:sz w:val="27"/>
          <w:szCs w:val="27"/>
          <w:lang w:val="pl-PL"/>
        </w:rPr>
      </w:pPr>
      <w:r w:rsidRPr="0034401F">
        <w:rPr>
          <w:rFonts w:ascii="Times New Roman" w:hAnsi="Times New Roman"/>
          <w:b/>
          <w:sz w:val="27"/>
          <w:szCs w:val="27"/>
          <w:lang w:val="pl-PL"/>
        </w:rPr>
        <w:t>1.Nâng cao hiệu lực, hiệu quả công tác quản lý giáo dục</w:t>
      </w:r>
    </w:p>
    <w:p w:rsidR="002B7E89" w:rsidRPr="0034401F" w:rsidRDefault="0034401F" w:rsidP="002B7E89">
      <w:pPr>
        <w:widowControl w:val="0"/>
        <w:tabs>
          <w:tab w:val="left" w:pos="0"/>
        </w:tabs>
        <w:spacing w:line="370" w:lineRule="exact"/>
        <w:jc w:val="both"/>
        <w:rPr>
          <w:rFonts w:ascii="Times New Roman" w:hAnsi="Times New Roman"/>
          <w:i/>
          <w:spacing w:val="-6"/>
          <w:sz w:val="27"/>
          <w:szCs w:val="27"/>
        </w:rPr>
      </w:pPr>
      <w:r>
        <w:rPr>
          <w:rFonts w:ascii="Times New Roman" w:hAnsi="Times New Roman"/>
          <w:i/>
          <w:spacing w:val="-6"/>
          <w:sz w:val="27"/>
          <w:szCs w:val="27"/>
        </w:rPr>
        <w:tab/>
      </w:r>
      <w:r w:rsidR="002B7E89" w:rsidRPr="0034401F">
        <w:rPr>
          <w:rFonts w:ascii="Times New Roman" w:hAnsi="Times New Roman"/>
          <w:i/>
          <w:spacing w:val="-6"/>
          <w:sz w:val="27"/>
          <w:szCs w:val="27"/>
        </w:rPr>
        <w:t xml:space="preserve">1.1 Thực hiện các văn bản </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spacing w:val="-6"/>
          <w:sz w:val="27"/>
          <w:szCs w:val="27"/>
        </w:rPr>
        <w:tab/>
        <w:t xml:space="preserve">- </w:t>
      </w:r>
      <w:r w:rsidRPr="0034401F">
        <w:rPr>
          <w:rFonts w:ascii="Times New Roman" w:hAnsi="Times New Roman"/>
          <w:bCs/>
          <w:sz w:val="27"/>
          <w:szCs w:val="27"/>
          <w:lang w:val="it-IT"/>
        </w:rPr>
        <w:t>100% CBGV,NV được lĩnh hội các văn bản mới ban hành: Các văn bản quy phạm pháp luật về GDMN; về cơ chế tự chủ của đơn vị sự nghiệp công lập; công tác công khai, dân chủ trong nhà trường, các nội dung công khai, công khai tài chính, công khai ngân sách….</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CBGV, NV nắm được điểm cốt lõi, cơ bản của nh</w:t>
      </w:r>
      <w:r w:rsidR="0034401F">
        <w:rPr>
          <w:rFonts w:ascii="Times New Roman" w:hAnsi="Times New Roman"/>
          <w:bCs/>
          <w:sz w:val="27"/>
          <w:szCs w:val="27"/>
          <w:lang w:val="it-IT"/>
        </w:rPr>
        <w:t xml:space="preserve">ững văn bản mới về  chương trình GDMN, </w:t>
      </w:r>
      <w:r w:rsidRPr="0034401F">
        <w:rPr>
          <w:rFonts w:ascii="Times New Roman" w:hAnsi="Times New Roman"/>
          <w:bCs/>
          <w:sz w:val="27"/>
          <w:szCs w:val="27"/>
          <w:lang w:val="it-IT"/>
        </w:rPr>
        <w:t>công tác thu góp, hợp đồng cung  ứng thực phẩm, công tác vận động tài trợ, công tác quản lý và phát triển giáo dục đào tạo, hoạt động của ban đại diện hội cha mẹ học sinh….</w:t>
      </w:r>
    </w:p>
    <w:p w:rsidR="002B7E89" w:rsidRPr="0034401F" w:rsidRDefault="004924E9" w:rsidP="002B7E89">
      <w:pPr>
        <w:widowControl w:val="0"/>
        <w:tabs>
          <w:tab w:val="left" w:pos="709"/>
        </w:tabs>
        <w:spacing w:line="370" w:lineRule="exact"/>
        <w:jc w:val="both"/>
        <w:rPr>
          <w:rFonts w:ascii="Times New Roman" w:hAnsi="Times New Roman"/>
          <w:bCs/>
          <w:sz w:val="27"/>
          <w:szCs w:val="27"/>
          <w:lang w:val="it-IT"/>
        </w:rPr>
      </w:pPr>
      <w:r>
        <w:rPr>
          <w:rFonts w:ascii="Times New Roman" w:hAnsi="Times New Roman"/>
          <w:i/>
          <w:spacing w:val="-2"/>
          <w:sz w:val="27"/>
          <w:szCs w:val="27"/>
        </w:rPr>
        <w:tab/>
      </w:r>
      <w:r w:rsidR="002B7E89" w:rsidRPr="0034401F">
        <w:rPr>
          <w:rFonts w:ascii="Times New Roman" w:hAnsi="Times New Roman"/>
          <w:i/>
          <w:spacing w:val="-2"/>
          <w:sz w:val="27"/>
          <w:szCs w:val="27"/>
          <w:lang w:val="vi-VN"/>
        </w:rPr>
        <w:t>1.2.</w:t>
      </w:r>
      <w:r w:rsidR="002B7E89" w:rsidRPr="0034401F">
        <w:rPr>
          <w:rFonts w:ascii="Times New Roman" w:hAnsi="Times New Roman"/>
          <w:spacing w:val="-2"/>
          <w:sz w:val="27"/>
          <w:szCs w:val="27"/>
          <w:lang w:val="vi-VN"/>
        </w:rPr>
        <w:t xml:space="preserve"> </w:t>
      </w:r>
      <w:r w:rsidR="002B7E89" w:rsidRPr="0034401F">
        <w:rPr>
          <w:rFonts w:ascii="Times New Roman" w:hAnsi="Times New Roman"/>
          <w:i/>
          <w:spacing w:val="-2"/>
          <w:sz w:val="27"/>
          <w:szCs w:val="27"/>
          <w:lang w:val="vi-VN"/>
        </w:rPr>
        <w:t xml:space="preserve">Đổi mới công tác quản lý giáo dục </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lastRenderedPageBreak/>
        <w:tab/>
        <w:t>- Vị trí việc làm của giáo viên</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xml:space="preserve">+ Cán bộ, giáo viên, nhân viên được công khai bảng phân công chuyên môn.  </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xml:space="preserve">+ CBGV,NV  được nhận nhiệm vụ theo đúng chức năng, vị trí việc làm, phù hợp với điều kiện, trình độ, năng lực của cá nhân đảm bảo chất lượng giáo dục đồng đều và toàn diện. </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Sinh hoạt chuyên m</w:t>
      </w:r>
      <w:r w:rsidR="0082538E" w:rsidRPr="0034401F">
        <w:rPr>
          <w:rFonts w:ascii="Times New Roman" w:hAnsi="Times New Roman"/>
          <w:bCs/>
          <w:sz w:val="27"/>
          <w:szCs w:val="27"/>
          <w:lang w:val="it-IT"/>
        </w:rPr>
        <w:t>ôn đảm bảo theo kế hoạch 2 tuần/lần, linh hoạt thay đổi hình thức tổ chức: Qua zoom, video.</w:t>
      </w:r>
    </w:p>
    <w:p w:rsidR="0082538E" w:rsidRPr="0034401F" w:rsidRDefault="003F517C"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Tổ chức c</w:t>
      </w:r>
      <w:r w:rsidR="002B7E89" w:rsidRPr="0034401F">
        <w:rPr>
          <w:rFonts w:ascii="Times New Roman" w:hAnsi="Times New Roman"/>
          <w:bCs/>
          <w:sz w:val="27"/>
          <w:szCs w:val="27"/>
          <w:lang w:val="it-IT"/>
        </w:rPr>
        <w:t>ác hoạt động lễ hội, giao lưu, sự kiện và hoạt động trải nghiệm</w:t>
      </w:r>
      <w:r w:rsidR="0082538E" w:rsidRPr="0034401F">
        <w:rPr>
          <w:rFonts w:ascii="Times New Roman" w:hAnsi="Times New Roman"/>
          <w:bCs/>
          <w:sz w:val="27"/>
          <w:szCs w:val="27"/>
          <w:lang w:val="it-IT"/>
        </w:rPr>
        <w:t xml:space="preserve"> theo lớp đảm bảo công tác phòng chống dịch</w:t>
      </w:r>
      <w:r w:rsidRPr="0034401F">
        <w:rPr>
          <w:rFonts w:ascii="Times New Roman" w:hAnsi="Times New Roman"/>
          <w:bCs/>
          <w:sz w:val="27"/>
          <w:szCs w:val="27"/>
          <w:lang w:val="it-IT"/>
        </w:rPr>
        <w:t>.</w:t>
      </w:r>
      <w:r w:rsidR="002B7E89" w:rsidRPr="0034401F">
        <w:rPr>
          <w:rFonts w:ascii="Times New Roman" w:hAnsi="Times New Roman"/>
          <w:bCs/>
          <w:sz w:val="27"/>
          <w:szCs w:val="27"/>
          <w:lang w:val="it-IT"/>
        </w:rPr>
        <w:t xml:space="preserve"> </w:t>
      </w:r>
      <w:r w:rsidRPr="0034401F">
        <w:rPr>
          <w:rFonts w:ascii="Times New Roman" w:hAnsi="Times New Roman"/>
          <w:bCs/>
          <w:sz w:val="27"/>
          <w:szCs w:val="27"/>
          <w:lang w:val="it-IT"/>
        </w:rPr>
        <w:t>C</w:t>
      </w:r>
      <w:r w:rsidR="002B7E89" w:rsidRPr="0034401F">
        <w:rPr>
          <w:rFonts w:ascii="Times New Roman" w:hAnsi="Times New Roman"/>
          <w:bCs/>
          <w:sz w:val="27"/>
          <w:szCs w:val="27"/>
          <w:lang w:val="it-IT"/>
        </w:rPr>
        <w:t xml:space="preserve">ụ thể: </w:t>
      </w:r>
      <w:r w:rsidR="0082538E" w:rsidRPr="0034401F">
        <w:rPr>
          <w:rFonts w:ascii="Times New Roman" w:hAnsi="Times New Roman"/>
          <w:bCs/>
          <w:sz w:val="27"/>
          <w:szCs w:val="27"/>
          <w:lang w:val="it-IT"/>
        </w:rPr>
        <w:t>Tết trung thu, Ngày hội thể thao C</w:t>
      </w:r>
      <w:r w:rsidR="00B77962" w:rsidRPr="0034401F">
        <w:rPr>
          <w:rFonts w:ascii="Times New Roman" w:hAnsi="Times New Roman"/>
          <w:bCs/>
          <w:sz w:val="27"/>
          <w:szCs w:val="27"/>
          <w:lang w:val="it-IT"/>
        </w:rPr>
        <w:t>hào mừng ngày phụ nữ Việt Nam 20-10</w:t>
      </w:r>
      <w:r w:rsidR="0082538E" w:rsidRPr="0034401F">
        <w:rPr>
          <w:rFonts w:ascii="Times New Roman" w:hAnsi="Times New Roman"/>
          <w:bCs/>
          <w:sz w:val="27"/>
          <w:szCs w:val="27"/>
          <w:lang w:val="it-IT"/>
        </w:rPr>
        <w:t>, Bé vui đón giáng sinh.</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xml:space="preserve">- Tổ chức các  </w:t>
      </w:r>
      <w:r w:rsidR="00CD62E9" w:rsidRPr="0034401F">
        <w:rPr>
          <w:rFonts w:ascii="Times New Roman" w:hAnsi="Times New Roman"/>
          <w:bCs/>
          <w:sz w:val="27"/>
          <w:szCs w:val="27"/>
          <w:lang w:val="it-IT"/>
        </w:rPr>
        <w:t xml:space="preserve">hội giảng, </w:t>
      </w:r>
      <w:r w:rsidRPr="0034401F">
        <w:rPr>
          <w:rFonts w:ascii="Times New Roman" w:hAnsi="Times New Roman"/>
          <w:bCs/>
          <w:sz w:val="27"/>
          <w:szCs w:val="27"/>
          <w:lang w:val="it-IT"/>
        </w:rPr>
        <w:t>hội thi</w:t>
      </w:r>
      <w:r w:rsidR="00CD62E9" w:rsidRPr="0034401F">
        <w:rPr>
          <w:rFonts w:ascii="Times New Roman" w:hAnsi="Times New Roman"/>
          <w:bCs/>
          <w:sz w:val="27"/>
          <w:szCs w:val="27"/>
          <w:lang w:val="it-IT"/>
        </w:rPr>
        <w:t>:</w:t>
      </w:r>
    </w:p>
    <w:p w:rsidR="002B7E89" w:rsidRPr="0034401F" w:rsidRDefault="00546D80" w:rsidP="002B7E89">
      <w:pPr>
        <w:widowControl w:val="0"/>
        <w:tabs>
          <w:tab w:val="left" w:pos="709"/>
        </w:tabs>
        <w:spacing w:line="370" w:lineRule="exact"/>
        <w:jc w:val="both"/>
        <w:rPr>
          <w:rFonts w:ascii="Times New Roman" w:hAnsi="Times New Roman"/>
          <w:bCs/>
          <w:color w:val="000000" w:themeColor="text1"/>
          <w:sz w:val="27"/>
          <w:szCs w:val="27"/>
          <w:lang w:val="it-IT"/>
        </w:rPr>
      </w:pPr>
      <w:r w:rsidRPr="0034401F">
        <w:rPr>
          <w:rFonts w:ascii="Times New Roman" w:hAnsi="Times New Roman"/>
          <w:bCs/>
          <w:color w:val="000000" w:themeColor="text1"/>
          <w:sz w:val="27"/>
          <w:szCs w:val="27"/>
          <w:lang w:val="it-IT"/>
        </w:rPr>
        <w:tab/>
        <w:t>+ 3</w:t>
      </w:r>
      <w:r w:rsidR="0082538E" w:rsidRPr="0034401F">
        <w:rPr>
          <w:rFonts w:ascii="Times New Roman" w:hAnsi="Times New Roman"/>
          <w:bCs/>
          <w:color w:val="000000" w:themeColor="text1"/>
          <w:sz w:val="27"/>
          <w:szCs w:val="27"/>
          <w:lang w:val="it-IT"/>
        </w:rPr>
        <w:t>8</w:t>
      </w:r>
      <w:r w:rsidRPr="0034401F">
        <w:rPr>
          <w:rFonts w:ascii="Times New Roman" w:hAnsi="Times New Roman"/>
          <w:bCs/>
          <w:color w:val="000000" w:themeColor="text1"/>
          <w:sz w:val="27"/>
          <w:szCs w:val="27"/>
          <w:lang w:val="it-IT"/>
        </w:rPr>
        <w:t>/</w:t>
      </w:r>
      <w:r w:rsidR="0082538E" w:rsidRPr="0034401F">
        <w:rPr>
          <w:rFonts w:ascii="Times New Roman" w:hAnsi="Times New Roman"/>
          <w:bCs/>
          <w:color w:val="000000" w:themeColor="text1"/>
          <w:sz w:val="27"/>
          <w:szCs w:val="27"/>
          <w:lang w:val="it-IT"/>
        </w:rPr>
        <w:t>40</w:t>
      </w:r>
      <w:r w:rsidR="002B7E89" w:rsidRPr="0034401F">
        <w:rPr>
          <w:rFonts w:ascii="Times New Roman" w:hAnsi="Times New Roman"/>
          <w:bCs/>
          <w:color w:val="000000" w:themeColor="text1"/>
          <w:sz w:val="27"/>
          <w:szCs w:val="27"/>
          <w:lang w:val="it-IT"/>
        </w:rPr>
        <w:t xml:space="preserve"> giáo viên tham gia hội </w:t>
      </w:r>
      <w:r w:rsidRPr="0034401F">
        <w:rPr>
          <w:rFonts w:ascii="Times New Roman" w:hAnsi="Times New Roman"/>
          <w:bCs/>
          <w:color w:val="000000" w:themeColor="text1"/>
          <w:sz w:val="27"/>
          <w:szCs w:val="27"/>
          <w:lang w:val="it-IT"/>
        </w:rPr>
        <w:t>giảng cấp</w:t>
      </w:r>
      <w:r w:rsidR="002B7E89" w:rsidRPr="0034401F">
        <w:rPr>
          <w:rFonts w:ascii="Times New Roman" w:hAnsi="Times New Roman"/>
          <w:bCs/>
          <w:color w:val="000000" w:themeColor="text1"/>
          <w:sz w:val="27"/>
          <w:szCs w:val="27"/>
          <w:lang w:val="it-IT"/>
        </w:rPr>
        <w:t xml:space="preserve"> trường</w:t>
      </w:r>
      <w:r w:rsidRPr="0034401F">
        <w:rPr>
          <w:rFonts w:ascii="Times New Roman" w:hAnsi="Times New Roman"/>
          <w:bCs/>
          <w:color w:val="000000" w:themeColor="text1"/>
          <w:sz w:val="27"/>
          <w:szCs w:val="27"/>
          <w:lang w:val="it-IT"/>
        </w:rPr>
        <w:t>(</w:t>
      </w:r>
      <w:r w:rsidR="0082538E" w:rsidRPr="0034401F">
        <w:rPr>
          <w:rFonts w:ascii="Times New Roman" w:hAnsi="Times New Roman"/>
          <w:bCs/>
          <w:color w:val="000000" w:themeColor="text1"/>
          <w:sz w:val="27"/>
          <w:szCs w:val="27"/>
          <w:lang w:val="it-IT"/>
        </w:rPr>
        <w:t>1</w:t>
      </w:r>
      <w:r w:rsidRPr="0034401F">
        <w:rPr>
          <w:rFonts w:ascii="Times New Roman" w:hAnsi="Times New Roman"/>
          <w:bCs/>
          <w:color w:val="000000" w:themeColor="text1"/>
          <w:sz w:val="27"/>
          <w:szCs w:val="27"/>
          <w:lang w:val="it-IT"/>
        </w:rPr>
        <w:t xml:space="preserve"> giáo viên nghỉ ốm, </w:t>
      </w:r>
      <w:r w:rsidR="0082538E" w:rsidRPr="0034401F">
        <w:rPr>
          <w:rFonts w:ascii="Times New Roman" w:hAnsi="Times New Roman"/>
          <w:bCs/>
          <w:color w:val="000000" w:themeColor="text1"/>
          <w:sz w:val="27"/>
          <w:szCs w:val="27"/>
          <w:lang w:val="it-IT"/>
        </w:rPr>
        <w:t xml:space="preserve">01 GV </w:t>
      </w:r>
      <w:r w:rsidRPr="0034401F">
        <w:rPr>
          <w:rFonts w:ascii="Times New Roman" w:hAnsi="Times New Roman"/>
          <w:bCs/>
          <w:color w:val="000000" w:themeColor="text1"/>
          <w:sz w:val="27"/>
          <w:szCs w:val="27"/>
          <w:lang w:val="it-IT"/>
        </w:rPr>
        <w:t>nghỉ thai sản)</w:t>
      </w:r>
      <w:r w:rsidR="002B7E89" w:rsidRPr="0034401F">
        <w:rPr>
          <w:rFonts w:ascii="Times New Roman" w:hAnsi="Times New Roman"/>
          <w:bCs/>
          <w:color w:val="000000" w:themeColor="text1"/>
          <w:sz w:val="27"/>
          <w:szCs w:val="27"/>
          <w:lang w:val="it-IT"/>
        </w:rPr>
        <w:t>.</w:t>
      </w:r>
    </w:p>
    <w:p w:rsidR="002B7E89" w:rsidRPr="0034401F" w:rsidRDefault="002B7E89" w:rsidP="002B7E89">
      <w:pPr>
        <w:widowControl w:val="0"/>
        <w:tabs>
          <w:tab w:val="left" w:pos="709"/>
        </w:tabs>
        <w:spacing w:line="370" w:lineRule="exact"/>
        <w:jc w:val="both"/>
        <w:rPr>
          <w:rFonts w:ascii="Times New Roman" w:hAnsi="Times New Roman"/>
          <w:bCs/>
          <w:color w:val="000000" w:themeColor="text1"/>
          <w:sz w:val="27"/>
          <w:szCs w:val="27"/>
          <w:lang w:val="it-IT"/>
        </w:rPr>
      </w:pPr>
      <w:r w:rsidRPr="0034401F">
        <w:rPr>
          <w:rFonts w:ascii="Times New Roman" w:hAnsi="Times New Roman"/>
          <w:bCs/>
          <w:color w:val="000000" w:themeColor="text1"/>
          <w:sz w:val="27"/>
          <w:szCs w:val="27"/>
          <w:lang w:val="it-IT"/>
        </w:rPr>
        <w:tab/>
        <w:t xml:space="preserve">+ 100% giáo viên </w:t>
      </w:r>
      <w:r w:rsidR="00546D80" w:rsidRPr="0034401F">
        <w:rPr>
          <w:rFonts w:ascii="Times New Roman" w:hAnsi="Times New Roman"/>
          <w:bCs/>
          <w:color w:val="000000" w:themeColor="text1"/>
          <w:sz w:val="27"/>
          <w:szCs w:val="27"/>
          <w:lang w:val="it-IT"/>
        </w:rPr>
        <w:t>được bồi dưỡng thông qua hội</w:t>
      </w:r>
      <w:r w:rsidR="006723F0" w:rsidRPr="0034401F">
        <w:rPr>
          <w:rFonts w:ascii="Times New Roman" w:hAnsi="Times New Roman"/>
          <w:bCs/>
          <w:color w:val="000000" w:themeColor="text1"/>
          <w:sz w:val="27"/>
          <w:szCs w:val="27"/>
          <w:lang w:val="it-IT"/>
        </w:rPr>
        <w:t xml:space="preserve"> giảng</w:t>
      </w:r>
      <w:r w:rsidRPr="0034401F">
        <w:rPr>
          <w:rFonts w:ascii="Times New Roman" w:hAnsi="Times New Roman"/>
          <w:bCs/>
          <w:color w:val="000000" w:themeColor="text1"/>
          <w:sz w:val="27"/>
          <w:szCs w:val="27"/>
          <w:lang w:val="it-IT"/>
        </w:rPr>
        <w:t>.</w:t>
      </w:r>
    </w:p>
    <w:p w:rsidR="002B7E89" w:rsidRPr="0034401F" w:rsidRDefault="002B7E89" w:rsidP="002B7E89">
      <w:pPr>
        <w:widowControl w:val="0"/>
        <w:tabs>
          <w:tab w:val="left" w:pos="709"/>
        </w:tabs>
        <w:spacing w:line="370" w:lineRule="exact"/>
        <w:jc w:val="both"/>
        <w:rPr>
          <w:rFonts w:ascii="Times New Roman" w:hAnsi="Times New Roman"/>
          <w:bCs/>
          <w:color w:val="000000" w:themeColor="text1"/>
          <w:sz w:val="27"/>
          <w:szCs w:val="27"/>
          <w:lang w:val="it-IT"/>
        </w:rPr>
      </w:pPr>
      <w:r w:rsidRPr="0034401F">
        <w:rPr>
          <w:rFonts w:ascii="Times New Roman" w:hAnsi="Times New Roman"/>
          <w:bCs/>
          <w:color w:val="000000" w:themeColor="text1"/>
          <w:sz w:val="27"/>
          <w:szCs w:val="27"/>
          <w:lang w:val="it-IT"/>
        </w:rPr>
        <w:tab/>
        <w:t>+ Cử 0</w:t>
      </w:r>
      <w:r w:rsidR="006723F0" w:rsidRPr="0034401F">
        <w:rPr>
          <w:rFonts w:ascii="Times New Roman" w:hAnsi="Times New Roman"/>
          <w:bCs/>
          <w:color w:val="000000" w:themeColor="text1"/>
          <w:sz w:val="27"/>
          <w:szCs w:val="27"/>
          <w:lang w:val="it-IT"/>
        </w:rPr>
        <w:t>2</w:t>
      </w:r>
      <w:r w:rsidRPr="0034401F">
        <w:rPr>
          <w:rFonts w:ascii="Times New Roman" w:hAnsi="Times New Roman"/>
          <w:bCs/>
          <w:color w:val="000000" w:themeColor="text1"/>
          <w:sz w:val="27"/>
          <w:szCs w:val="27"/>
          <w:lang w:val="it-IT"/>
        </w:rPr>
        <w:t xml:space="preserve"> Gv </w:t>
      </w:r>
      <w:r w:rsidR="0082538E" w:rsidRPr="0034401F">
        <w:rPr>
          <w:rFonts w:ascii="Times New Roman" w:hAnsi="Times New Roman"/>
          <w:bCs/>
          <w:color w:val="000000" w:themeColor="text1"/>
          <w:sz w:val="27"/>
          <w:szCs w:val="27"/>
          <w:lang w:val="it-IT"/>
        </w:rPr>
        <w:t>3 tuổi, nhà trẻ</w:t>
      </w:r>
      <w:r w:rsidR="006723F0" w:rsidRPr="0034401F">
        <w:rPr>
          <w:rFonts w:ascii="Times New Roman" w:hAnsi="Times New Roman"/>
          <w:bCs/>
          <w:color w:val="000000" w:themeColor="text1"/>
          <w:sz w:val="27"/>
          <w:szCs w:val="27"/>
          <w:lang w:val="it-IT"/>
        </w:rPr>
        <w:t xml:space="preserve"> </w:t>
      </w:r>
      <w:r w:rsidRPr="0034401F">
        <w:rPr>
          <w:rFonts w:ascii="Times New Roman" w:hAnsi="Times New Roman"/>
          <w:bCs/>
          <w:color w:val="000000" w:themeColor="text1"/>
          <w:sz w:val="27"/>
          <w:szCs w:val="27"/>
          <w:lang w:val="it-IT"/>
        </w:rPr>
        <w:t>tham gia hội thi giáo viên dạy giỏi cấp thành phố (</w:t>
      </w:r>
      <w:r w:rsidR="006723F0" w:rsidRPr="0034401F">
        <w:rPr>
          <w:rFonts w:ascii="Times New Roman" w:hAnsi="Times New Roman"/>
          <w:bCs/>
          <w:color w:val="000000" w:themeColor="text1"/>
          <w:sz w:val="27"/>
          <w:szCs w:val="27"/>
          <w:lang w:val="it-IT"/>
        </w:rPr>
        <w:t xml:space="preserve">Cô Nguyễn </w:t>
      </w:r>
      <w:r w:rsidR="0082538E" w:rsidRPr="0034401F">
        <w:rPr>
          <w:rFonts w:ascii="Times New Roman" w:hAnsi="Times New Roman"/>
          <w:bCs/>
          <w:color w:val="000000" w:themeColor="text1"/>
          <w:sz w:val="27"/>
          <w:szCs w:val="27"/>
          <w:lang w:val="it-IT"/>
        </w:rPr>
        <w:t xml:space="preserve">Thị Hằng </w:t>
      </w:r>
      <w:r w:rsidR="006723F0" w:rsidRPr="0034401F">
        <w:rPr>
          <w:rFonts w:ascii="Times New Roman" w:hAnsi="Times New Roman"/>
          <w:bCs/>
          <w:color w:val="000000" w:themeColor="text1"/>
          <w:sz w:val="27"/>
          <w:szCs w:val="27"/>
          <w:lang w:val="it-IT"/>
        </w:rPr>
        <w:t xml:space="preserve">và cô </w:t>
      </w:r>
      <w:r w:rsidR="0082538E" w:rsidRPr="0034401F">
        <w:rPr>
          <w:rFonts w:ascii="Times New Roman" w:hAnsi="Times New Roman"/>
          <w:bCs/>
          <w:color w:val="000000" w:themeColor="text1"/>
          <w:sz w:val="27"/>
          <w:szCs w:val="27"/>
          <w:lang w:val="it-IT"/>
        </w:rPr>
        <w:t>Phan Thị Thanh Hương</w:t>
      </w:r>
      <w:r w:rsidRPr="0034401F">
        <w:rPr>
          <w:rFonts w:ascii="Times New Roman" w:hAnsi="Times New Roman"/>
          <w:bCs/>
          <w:color w:val="000000" w:themeColor="text1"/>
          <w:sz w:val="27"/>
          <w:szCs w:val="27"/>
          <w:lang w:val="it-IT"/>
        </w:rPr>
        <w:t>)</w:t>
      </w:r>
    </w:p>
    <w:p w:rsidR="002B7E89" w:rsidRPr="0034401F" w:rsidRDefault="004924E9" w:rsidP="002B7E89">
      <w:pPr>
        <w:widowControl w:val="0"/>
        <w:tabs>
          <w:tab w:val="left" w:pos="709"/>
        </w:tabs>
        <w:spacing w:line="370" w:lineRule="exact"/>
        <w:jc w:val="both"/>
        <w:rPr>
          <w:rFonts w:ascii="Times New Roman" w:hAnsi="Times New Roman"/>
          <w:i/>
          <w:sz w:val="27"/>
          <w:szCs w:val="27"/>
        </w:rPr>
      </w:pPr>
      <w:r>
        <w:rPr>
          <w:rFonts w:ascii="Times New Roman" w:hAnsi="Times New Roman"/>
          <w:i/>
          <w:sz w:val="27"/>
          <w:szCs w:val="27"/>
        </w:rPr>
        <w:tab/>
      </w:r>
      <w:r w:rsidR="002B7E89" w:rsidRPr="0034401F">
        <w:rPr>
          <w:rFonts w:ascii="Times New Roman" w:hAnsi="Times New Roman"/>
          <w:i/>
          <w:sz w:val="27"/>
          <w:szCs w:val="27"/>
          <w:lang w:val="vi-VN"/>
        </w:rPr>
        <w:t>1.3.</w:t>
      </w:r>
      <w:r w:rsidR="002B7E89" w:rsidRPr="0034401F">
        <w:rPr>
          <w:rFonts w:ascii="Times New Roman" w:hAnsi="Times New Roman"/>
          <w:sz w:val="27"/>
          <w:szCs w:val="27"/>
          <w:lang w:val="vi-VN"/>
        </w:rPr>
        <w:t xml:space="preserve">  </w:t>
      </w:r>
      <w:r w:rsidR="002B7E89" w:rsidRPr="0034401F">
        <w:rPr>
          <w:rFonts w:ascii="Times New Roman" w:hAnsi="Times New Roman"/>
          <w:i/>
          <w:sz w:val="27"/>
          <w:szCs w:val="27"/>
          <w:lang w:val="vi-VN"/>
        </w:rPr>
        <w:t>Nâng cao hiệu quả công tác kiểm tra nội bộ trong nhà trường.</w:t>
      </w:r>
    </w:p>
    <w:p w:rsidR="002B7E89" w:rsidRPr="0034401F" w:rsidRDefault="006723F0"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Kiểm tra chuyên môn ngh</w:t>
      </w:r>
      <w:r w:rsidR="003F517C" w:rsidRPr="0034401F">
        <w:rPr>
          <w:rFonts w:ascii="Times New Roman" w:hAnsi="Times New Roman"/>
          <w:bCs/>
          <w:sz w:val="27"/>
          <w:szCs w:val="27"/>
          <w:lang w:val="it-IT"/>
        </w:rPr>
        <w:t xml:space="preserve">iệp vụ </w:t>
      </w:r>
      <w:r w:rsidR="0034401F">
        <w:rPr>
          <w:rFonts w:ascii="Times New Roman" w:hAnsi="Times New Roman"/>
          <w:bCs/>
          <w:sz w:val="27"/>
          <w:szCs w:val="27"/>
          <w:lang w:val="it-IT"/>
        </w:rPr>
        <w:t>15/40</w:t>
      </w:r>
      <w:r w:rsidR="003F517C" w:rsidRPr="0034401F">
        <w:rPr>
          <w:rFonts w:ascii="Times New Roman" w:hAnsi="Times New Roman"/>
          <w:bCs/>
          <w:sz w:val="27"/>
          <w:szCs w:val="27"/>
          <w:lang w:val="it-IT"/>
        </w:rPr>
        <w:t xml:space="preserve"> giáo viên, 100% xếp loại khá, giỏi.</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- 100% giáo viên và nhân viên được kiểm tra chuyên đề tất cả cá</w:t>
      </w:r>
      <w:r w:rsidR="0082538E" w:rsidRPr="0034401F">
        <w:rPr>
          <w:rFonts w:ascii="Times New Roman" w:hAnsi="Times New Roman"/>
          <w:bCs/>
          <w:sz w:val="27"/>
          <w:szCs w:val="27"/>
          <w:lang w:val="it-IT"/>
        </w:rPr>
        <w:t>c mảng hoạt động của nhà trường theo kế hoạch. Không có CBGVNV vi phạm.</w:t>
      </w:r>
    </w:p>
    <w:p w:rsidR="002B7E89" w:rsidRPr="0034401F" w:rsidRDefault="004924E9" w:rsidP="002B7E89">
      <w:pPr>
        <w:widowControl w:val="0"/>
        <w:tabs>
          <w:tab w:val="left" w:pos="709"/>
        </w:tabs>
        <w:spacing w:line="370" w:lineRule="exact"/>
        <w:jc w:val="both"/>
        <w:rPr>
          <w:rFonts w:ascii="Times New Roman" w:hAnsi="Times New Roman"/>
          <w:b/>
          <w:bCs/>
          <w:spacing w:val="-14"/>
          <w:sz w:val="27"/>
          <w:szCs w:val="27"/>
          <w:lang w:val="vi-VN"/>
        </w:rPr>
      </w:pPr>
      <w:r>
        <w:rPr>
          <w:rFonts w:ascii="Times New Roman" w:hAnsi="Times New Roman"/>
          <w:b/>
          <w:i/>
          <w:sz w:val="27"/>
          <w:szCs w:val="27"/>
        </w:rPr>
        <w:tab/>
      </w:r>
      <w:r w:rsidR="002B7E89" w:rsidRPr="0034401F">
        <w:rPr>
          <w:rFonts w:ascii="Times New Roman" w:hAnsi="Times New Roman"/>
          <w:b/>
          <w:i/>
          <w:sz w:val="27"/>
          <w:szCs w:val="27"/>
          <w:lang w:val="vi-VN"/>
        </w:rPr>
        <w:t xml:space="preserve">2. </w:t>
      </w:r>
      <w:r w:rsidR="002B7E89" w:rsidRPr="0034401F">
        <w:rPr>
          <w:rFonts w:ascii="Times New Roman" w:hAnsi="Times New Roman"/>
          <w:b/>
          <w:bCs/>
          <w:spacing w:val="-14"/>
          <w:sz w:val="27"/>
          <w:szCs w:val="27"/>
          <w:lang w:val="pl-PL"/>
        </w:rPr>
        <w:t>Qui mô nhóm, lớp</w:t>
      </w:r>
    </w:p>
    <w:p w:rsidR="002B7E89" w:rsidRPr="009709A0" w:rsidRDefault="002B7E89" w:rsidP="002B7E89">
      <w:pPr>
        <w:widowControl w:val="0"/>
        <w:tabs>
          <w:tab w:val="left" w:pos="709"/>
        </w:tabs>
        <w:spacing w:line="370" w:lineRule="exact"/>
        <w:jc w:val="both"/>
        <w:rPr>
          <w:rFonts w:ascii="Times New Roman" w:hAnsi="Times New Roman"/>
          <w:bCs/>
          <w:i/>
          <w:sz w:val="27"/>
          <w:szCs w:val="27"/>
          <w:lang w:val="it-IT"/>
        </w:rPr>
      </w:pPr>
      <w:r w:rsidRPr="0034401F">
        <w:rPr>
          <w:rFonts w:ascii="Times New Roman" w:hAnsi="Times New Roman"/>
          <w:bCs/>
          <w:color w:val="FF0000"/>
          <w:sz w:val="27"/>
          <w:szCs w:val="27"/>
          <w:lang w:val="it-IT"/>
        </w:rPr>
        <w:tab/>
      </w:r>
      <w:r w:rsidRPr="009709A0">
        <w:rPr>
          <w:rFonts w:ascii="Times New Roman" w:hAnsi="Times New Roman"/>
          <w:bCs/>
          <w:sz w:val="27"/>
          <w:szCs w:val="27"/>
          <w:lang w:val="it-IT"/>
        </w:rPr>
        <w:t xml:space="preserve"> - Duy trì 20/20 nhóm lớp với </w:t>
      </w:r>
      <w:r w:rsidR="006723F0" w:rsidRPr="009709A0">
        <w:rPr>
          <w:rFonts w:ascii="Times New Roman" w:hAnsi="Times New Roman"/>
          <w:bCs/>
          <w:sz w:val="27"/>
          <w:szCs w:val="27"/>
          <w:lang w:val="it-IT"/>
        </w:rPr>
        <w:t xml:space="preserve">tổng số trẻ ra lớp </w:t>
      </w:r>
      <w:r w:rsidR="009709A0" w:rsidRPr="009709A0">
        <w:rPr>
          <w:rFonts w:ascii="Times New Roman" w:hAnsi="Times New Roman"/>
          <w:bCs/>
          <w:sz w:val="27"/>
          <w:szCs w:val="27"/>
          <w:lang w:val="it-IT"/>
        </w:rPr>
        <w:t>520/58</w:t>
      </w:r>
      <w:r w:rsidR="00436692" w:rsidRPr="009709A0">
        <w:rPr>
          <w:rFonts w:ascii="Times New Roman" w:hAnsi="Times New Roman"/>
          <w:bCs/>
          <w:sz w:val="27"/>
          <w:szCs w:val="27"/>
          <w:lang w:val="it-IT"/>
        </w:rPr>
        <w:t>0</w:t>
      </w:r>
      <w:r w:rsidRPr="009709A0">
        <w:rPr>
          <w:rFonts w:ascii="Times New Roman" w:hAnsi="Times New Roman"/>
          <w:bCs/>
          <w:sz w:val="27"/>
          <w:szCs w:val="27"/>
          <w:lang w:val="it-IT"/>
        </w:rPr>
        <w:t xml:space="preserve"> học sinh</w:t>
      </w:r>
      <w:r w:rsidR="00DF1920">
        <w:rPr>
          <w:rFonts w:ascii="Times New Roman" w:hAnsi="Times New Roman"/>
          <w:bCs/>
          <w:sz w:val="27"/>
          <w:szCs w:val="27"/>
          <w:lang w:val="it-IT"/>
        </w:rPr>
        <w:t xml:space="preserve"> đạt 90%</w:t>
      </w:r>
      <w:r w:rsidRPr="009709A0">
        <w:rPr>
          <w:rFonts w:ascii="Times New Roman" w:hAnsi="Times New Roman"/>
          <w:bCs/>
          <w:sz w:val="27"/>
          <w:szCs w:val="27"/>
          <w:lang w:val="it-IT"/>
        </w:rPr>
        <w:t xml:space="preserve">; Trong đó 3 lớp nhà trẻ: </w:t>
      </w:r>
      <w:r w:rsidR="0034401F" w:rsidRPr="009709A0">
        <w:rPr>
          <w:rFonts w:ascii="Times New Roman" w:hAnsi="Times New Roman"/>
          <w:bCs/>
          <w:sz w:val="27"/>
          <w:szCs w:val="27"/>
          <w:lang w:val="it-IT"/>
        </w:rPr>
        <w:t>46</w:t>
      </w:r>
      <w:r w:rsidR="00436692" w:rsidRPr="009709A0">
        <w:rPr>
          <w:rFonts w:ascii="Times New Roman" w:hAnsi="Times New Roman"/>
          <w:bCs/>
          <w:sz w:val="27"/>
          <w:szCs w:val="27"/>
          <w:lang w:val="it-IT"/>
        </w:rPr>
        <w:t>/75</w:t>
      </w:r>
      <w:r w:rsidRPr="009709A0">
        <w:rPr>
          <w:rFonts w:ascii="Times New Roman" w:hAnsi="Times New Roman"/>
          <w:bCs/>
          <w:sz w:val="27"/>
          <w:szCs w:val="27"/>
          <w:lang w:val="it-IT"/>
        </w:rPr>
        <w:t xml:space="preserve"> học sinh</w:t>
      </w:r>
      <w:r w:rsidR="00DF1920">
        <w:rPr>
          <w:rFonts w:ascii="Times New Roman" w:hAnsi="Times New Roman"/>
          <w:bCs/>
          <w:sz w:val="27"/>
          <w:szCs w:val="27"/>
          <w:lang w:val="it-IT"/>
        </w:rPr>
        <w:t xml:space="preserve"> đạt 61% </w:t>
      </w:r>
      <w:r w:rsidRPr="009709A0">
        <w:rPr>
          <w:rFonts w:ascii="Times New Roman" w:hAnsi="Times New Roman"/>
          <w:bCs/>
          <w:sz w:val="27"/>
          <w:szCs w:val="27"/>
          <w:lang w:val="it-IT"/>
        </w:rPr>
        <w:t xml:space="preserve">; 17 lớp mẫu giáo: </w:t>
      </w:r>
      <w:r w:rsidR="009709A0" w:rsidRPr="009709A0">
        <w:rPr>
          <w:rFonts w:ascii="Times New Roman" w:hAnsi="Times New Roman"/>
          <w:bCs/>
          <w:sz w:val="27"/>
          <w:szCs w:val="27"/>
          <w:lang w:val="it-IT"/>
        </w:rPr>
        <w:t>474/534</w:t>
      </w:r>
      <w:r w:rsidR="00DF1920">
        <w:rPr>
          <w:rFonts w:ascii="Times New Roman" w:hAnsi="Times New Roman"/>
          <w:bCs/>
          <w:sz w:val="27"/>
          <w:szCs w:val="27"/>
          <w:lang w:val="it-IT"/>
        </w:rPr>
        <w:t xml:space="preserve"> </w:t>
      </w:r>
      <w:r w:rsidR="009709A0" w:rsidRPr="009709A0">
        <w:rPr>
          <w:rFonts w:ascii="Times New Roman" w:hAnsi="Times New Roman"/>
          <w:bCs/>
          <w:sz w:val="27"/>
          <w:szCs w:val="27"/>
          <w:lang w:val="it-IT"/>
        </w:rPr>
        <w:t>học si</w:t>
      </w:r>
      <w:r w:rsidRPr="009709A0">
        <w:rPr>
          <w:rFonts w:ascii="Times New Roman" w:hAnsi="Times New Roman"/>
          <w:bCs/>
          <w:sz w:val="27"/>
          <w:szCs w:val="27"/>
          <w:lang w:val="it-IT"/>
        </w:rPr>
        <w:t>nh</w:t>
      </w:r>
      <w:r w:rsidR="00DF1920">
        <w:rPr>
          <w:rFonts w:ascii="Times New Roman" w:hAnsi="Times New Roman"/>
          <w:bCs/>
          <w:sz w:val="27"/>
          <w:szCs w:val="27"/>
          <w:lang w:val="it-IT"/>
        </w:rPr>
        <w:t xml:space="preserve"> đạt 89%.</w:t>
      </w:r>
      <w:r w:rsidRPr="009709A0">
        <w:rPr>
          <w:rFonts w:ascii="Times New Roman" w:hAnsi="Times New Roman"/>
          <w:bCs/>
          <w:sz w:val="27"/>
          <w:szCs w:val="27"/>
          <w:lang w:val="it-IT"/>
        </w:rPr>
        <w:t xml:space="preserve">. </w:t>
      </w:r>
    </w:p>
    <w:p w:rsidR="002B7E89" w:rsidRPr="0034401F" w:rsidRDefault="004924E9" w:rsidP="002B7E89">
      <w:pPr>
        <w:widowControl w:val="0"/>
        <w:tabs>
          <w:tab w:val="left" w:pos="709"/>
        </w:tabs>
        <w:spacing w:line="370" w:lineRule="exact"/>
        <w:jc w:val="both"/>
        <w:rPr>
          <w:rFonts w:ascii="Times New Roman" w:hAnsi="Times New Roman"/>
          <w:b/>
          <w:bCs/>
          <w:sz w:val="27"/>
          <w:szCs w:val="27"/>
          <w:lang w:val="it-IT"/>
        </w:rPr>
      </w:pPr>
      <w:r>
        <w:rPr>
          <w:rFonts w:ascii="Times New Roman" w:hAnsi="Times New Roman"/>
          <w:b/>
          <w:bCs/>
          <w:sz w:val="27"/>
          <w:szCs w:val="27"/>
          <w:lang w:val="it-IT"/>
        </w:rPr>
        <w:tab/>
      </w:r>
      <w:r w:rsidR="002B7E89" w:rsidRPr="0034401F">
        <w:rPr>
          <w:rFonts w:ascii="Times New Roman" w:hAnsi="Times New Roman"/>
          <w:b/>
          <w:bCs/>
          <w:sz w:val="27"/>
          <w:szCs w:val="27"/>
          <w:lang w:val="it-IT"/>
        </w:rPr>
        <w:t>3. Tăng cường cơ sở vật chất trang thiết bị.</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xml:space="preserve">- 4/4 điểm trường </w:t>
      </w:r>
      <w:r w:rsidR="006723F0" w:rsidRPr="0034401F">
        <w:rPr>
          <w:rFonts w:ascii="Times New Roman" w:hAnsi="Times New Roman"/>
          <w:bCs/>
          <w:sz w:val="27"/>
          <w:szCs w:val="27"/>
          <w:lang w:val="it-IT"/>
        </w:rPr>
        <w:t xml:space="preserve">đã tiến hành </w:t>
      </w:r>
      <w:r w:rsidRPr="0034401F">
        <w:rPr>
          <w:rFonts w:ascii="Times New Roman" w:hAnsi="Times New Roman"/>
          <w:bCs/>
          <w:sz w:val="27"/>
          <w:szCs w:val="27"/>
          <w:lang w:val="it-IT"/>
        </w:rPr>
        <w:t xml:space="preserve">cải tạo mới cảnh quan </w:t>
      </w:r>
      <w:r w:rsidR="0082538E" w:rsidRPr="0034401F">
        <w:rPr>
          <w:rFonts w:ascii="Times New Roman" w:hAnsi="Times New Roman"/>
          <w:bCs/>
          <w:sz w:val="27"/>
          <w:szCs w:val="27"/>
          <w:lang w:val="it-IT"/>
        </w:rPr>
        <w:t>thực hiện chuyên đề “Xây dựng trường mầm non lấy trẻ làm trung tâm” giai đoạn 2021-2025 gắn với phong trào “Trường học nở hoa”.</w:t>
      </w:r>
    </w:p>
    <w:p w:rsidR="0082538E" w:rsidRPr="0034401F" w:rsidRDefault="0082538E"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20/20 nhóm lớp ứng dụng phương pháp giáo dục Montessori thông qua xây d</w:t>
      </w:r>
      <w:r w:rsidR="009709A0">
        <w:rPr>
          <w:rFonts w:ascii="Times New Roman" w:hAnsi="Times New Roman"/>
          <w:bCs/>
          <w:sz w:val="27"/>
          <w:szCs w:val="27"/>
          <w:lang w:val="it-IT"/>
        </w:rPr>
        <w:t>ựng góc Thực hành cuộc sống và c</w:t>
      </w:r>
      <w:r w:rsidRPr="0034401F">
        <w:rPr>
          <w:rFonts w:ascii="Times New Roman" w:hAnsi="Times New Roman"/>
          <w:bCs/>
          <w:sz w:val="27"/>
          <w:szCs w:val="27"/>
          <w:lang w:val="it-IT"/>
        </w:rPr>
        <w:t>ảm quan.</w:t>
      </w:r>
    </w:p>
    <w:p w:rsidR="002B7E89" w:rsidRPr="0034401F" w:rsidRDefault="006723F0"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Bổ sung cho các</w:t>
      </w:r>
      <w:r w:rsidR="002B7E89" w:rsidRPr="0034401F">
        <w:rPr>
          <w:rFonts w:ascii="Times New Roman" w:hAnsi="Times New Roman"/>
          <w:bCs/>
          <w:sz w:val="27"/>
          <w:szCs w:val="27"/>
          <w:lang w:val="it-IT"/>
        </w:rPr>
        <w:t xml:space="preserve"> nhóm lớp</w:t>
      </w:r>
      <w:r w:rsidRPr="0034401F">
        <w:rPr>
          <w:rFonts w:ascii="Times New Roman" w:hAnsi="Times New Roman"/>
          <w:bCs/>
          <w:sz w:val="27"/>
          <w:szCs w:val="27"/>
          <w:lang w:val="it-IT"/>
        </w:rPr>
        <w:t xml:space="preserve"> có đủ bàn ghế đúng quy cách,</w:t>
      </w:r>
      <w:r w:rsidR="002B7E89" w:rsidRPr="0034401F">
        <w:rPr>
          <w:rFonts w:ascii="Times New Roman" w:hAnsi="Times New Roman"/>
          <w:bCs/>
          <w:sz w:val="27"/>
          <w:szCs w:val="27"/>
          <w:lang w:val="it-IT"/>
        </w:rPr>
        <w:t xml:space="preserve"> đủ đồ dùng, đồ chơi tối thiểu và đồ dùng cá nhân cho trẻ, có ký hiệu riêng. </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xml:space="preserve">- </w:t>
      </w:r>
      <w:r w:rsidR="0082538E" w:rsidRPr="0034401F">
        <w:rPr>
          <w:rFonts w:ascii="Times New Roman" w:hAnsi="Times New Roman"/>
          <w:bCs/>
          <w:sz w:val="27"/>
          <w:szCs w:val="27"/>
          <w:lang w:val="it-IT"/>
        </w:rPr>
        <w:t>B</w:t>
      </w:r>
      <w:r w:rsidR="0034401F">
        <w:rPr>
          <w:rFonts w:ascii="Times New Roman" w:hAnsi="Times New Roman"/>
          <w:bCs/>
          <w:sz w:val="27"/>
          <w:szCs w:val="27"/>
          <w:lang w:val="it-IT"/>
        </w:rPr>
        <w:t>ổ sung đồ dùng phòng S</w:t>
      </w:r>
      <w:r w:rsidR="0082538E" w:rsidRPr="0034401F">
        <w:rPr>
          <w:rFonts w:ascii="Times New Roman" w:hAnsi="Times New Roman"/>
          <w:bCs/>
          <w:sz w:val="27"/>
          <w:szCs w:val="27"/>
          <w:lang w:val="it-IT"/>
        </w:rPr>
        <w:t xml:space="preserve">team lab. </w:t>
      </w:r>
    </w:p>
    <w:p w:rsidR="002B7E89" w:rsidRPr="0034401F" w:rsidRDefault="002B7E89" w:rsidP="004924E9">
      <w:pPr>
        <w:widowControl w:val="0"/>
        <w:spacing w:line="370" w:lineRule="exact"/>
        <w:ind w:firstLine="720"/>
        <w:jc w:val="both"/>
        <w:rPr>
          <w:rFonts w:ascii="Times New Roman" w:hAnsi="Times New Roman"/>
          <w:b/>
          <w:bCs/>
          <w:spacing w:val="-14"/>
          <w:sz w:val="27"/>
          <w:szCs w:val="27"/>
        </w:rPr>
      </w:pPr>
      <w:r w:rsidRPr="0034401F">
        <w:rPr>
          <w:rFonts w:ascii="Times New Roman" w:hAnsi="Times New Roman"/>
          <w:b/>
          <w:bCs/>
          <w:spacing w:val="-14"/>
          <w:sz w:val="27"/>
          <w:szCs w:val="27"/>
          <w:lang w:val="pl-PL"/>
        </w:rPr>
        <w:t xml:space="preserve">4. </w:t>
      </w:r>
      <w:r w:rsidRPr="0034401F">
        <w:rPr>
          <w:rFonts w:ascii="Times New Roman" w:hAnsi="Times New Roman"/>
          <w:b/>
          <w:bCs/>
          <w:spacing w:val="-14"/>
          <w:sz w:val="27"/>
          <w:szCs w:val="27"/>
          <w:lang w:val="vi-VN"/>
        </w:rPr>
        <w:t>Công tác phổ cập GDMN cho trẻ em năm tuổi (PCGDMNTNT)</w:t>
      </w:r>
      <w:r w:rsidR="0034401F">
        <w:rPr>
          <w:rFonts w:ascii="Times New Roman" w:hAnsi="Times New Roman"/>
          <w:b/>
          <w:bCs/>
          <w:spacing w:val="-14"/>
          <w:sz w:val="27"/>
          <w:szCs w:val="27"/>
        </w:rPr>
        <w:t>, chuẩn bị các điêu kiện thực hiện PCGD mầm non trẻ em 4 tuổi</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- 100% trẻ 5 tuổi trên địa bàn Phường ra trường, lớp.</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xml:space="preserve">- </w:t>
      </w:r>
      <w:r w:rsidR="0082538E" w:rsidRPr="0034401F">
        <w:rPr>
          <w:rFonts w:ascii="Times New Roman" w:hAnsi="Times New Roman"/>
          <w:bCs/>
          <w:sz w:val="27"/>
          <w:szCs w:val="27"/>
          <w:lang w:val="it-IT"/>
        </w:rPr>
        <w:t>5</w:t>
      </w:r>
      <w:r w:rsidRPr="0034401F">
        <w:rPr>
          <w:rFonts w:ascii="Times New Roman" w:hAnsi="Times New Roman"/>
          <w:bCs/>
          <w:sz w:val="27"/>
          <w:szCs w:val="27"/>
          <w:lang w:val="it-IT"/>
        </w:rPr>
        <w:t>/</w:t>
      </w:r>
      <w:r w:rsidR="0082538E" w:rsidRPr="0034401F">
        <w:rPr>
          <w:rFonts w:ascii="Times New Roman" w:hAnsi="Times New Roman"/>
          <w:bCs/>
          <w:sz w:val="27"/>
          <w:szCs w:val="27"/>
          <w:lang w:val="it-IT"/>
        </w:rPr>
        <w:t>5</w:t>
      </w:r>
      <w:r w:rsidRPr="0034401F">
        <w:rPr>
          <w:rFonts w:ascii="Times New Roman" w:hAnsi="Times New Roman"/>
          <w:bCs/>
          <w:sz w:val="27"/>
          <w:szCs w:val="27"/>
          <w:lang w:val="it-IT"/>
        </w:rPr>
        <w:t>lớp 5 tuổi duy trì vững chắc các điều kiện phổ cập cho trẻ 5 tuổi.</w:t>
      </w:r>
    </w:p>
    <w:p w:rsidR="002B7E89" w:rsidRPr="0034401F" w:rsidRDefault="006723F0"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Hoàn thiện</w:t>
      </w:r>
      <w:r w:rsidR="0082538E" w:rsidRPr="0034401F">
        <w:rPr>
          <w:rFonts w:ascii="Times New Roman" w:hAnsi="Times New Roman"/>
          <w:bCs/>
          <w:sz w:val="27"/>
          <w:szCs w:val="27"/>
          <w:lang w:val="it-IT"/>
        </w:rPr>
        <w:t xml:space="preserve"> hồ sơ phổ cập, cập nhật số liệu, báo cáo kịp thời.</w:t>
      </w:r>
    </w:p>
    <w:p w:rsidR="002B7E89" w:rsidRDefault="006723F0"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Duy trì p</w:t>
      </w:r>
      <w:r w:rsidR="002B7E89" w:rsidRPr="0034401F">
        <w:rPr>
          <w:rFonts w:ascii="Times New Roman" w:hAnsi="Times New Roman"/>
          <w:bCs/>
          <w:sz w:val="27"/>
          <w:szCs w:val="27"/>
          <w:lang w:val="it-IT"/>
        </w:rPr>
        <w:t>hường đạt phổ cập giáo dục cho trẻ 5 tuổi.</w:t>
      </w:r>
    </w:p>
    <w:p w:rsidR="0034401F" w:rsidRPr="0034401F" w:rsidRDefault="0034401F" w:rsidP="002B7E89">
      <w:pPr>
        <w:widowControl w:val="0"/>
        <w:tabs>
          <w:tab w:val="left" w:pos="709"/>
        </w:tabs>
        <w:spacing w:line="370" w:lineRule="exact"/>
        <w:jc w:val="both"/>
        <w:rPr>
          <w:rFonts w:ascii="Times New Roman" w:hAnsi="Times New Roman"/>
          <w:bCs/>
          <w:sz w:val="27"/>
          <w:szCs w:val="27"/>
          <w:lang w:val="it-IT"/>
        </w:rPr>
      </w:pPr>
      <w:r>
        <w:rPr>
          <w:rFonts w:ascii="Times New Roman" w:hAnsi="Times New Roman"/>
          <w:bCs/>
          <w:sz w:val="27"/>
          <w:szCs w:val="27"/>
          <w:lang w:val="it-IT"/>
        </w:rPr>
        <w:lastRenderedPageBreak/>
        <w:tab/>
        <w:t>- Khảo sát đánh giá, chuẩn bị các điều kiện thực hiện PCGD mầm non</w:t>
      </w:r>
      <w:r w:rsidR="00062898">
        <w:rPr>
          <w:rFonts w:ascii="Times New Roman" w:hAnsi="Times New Roman"/>
          <w:bCs/>
          <w:sz w:val="27"/>
          <w:szCs w:val="27"/>
          <w:lang w:val="it-IT"/>
        </w:rPr>
        <w:t xml:space="preserve"> cho trẻ 4 tuổi theo kế hoạch của Bộ GDĐT.</w:t>
      </w:r>
    </w:p>
    <w:p w:rsidR="002B7E89" w:rsidRPr="0034401F" w:rsidRDefault="004924E9" w:rsidP="002B7E89">
      <w:pPr>
        <w:widowControl w:val="0"/>
        <w:tabs>
          <w:tab w:val="left" w:pos="709"/>
        </w:tabs>
        <w:spacing w:line="370" w:lineRule="exact"/>
        <w:jc w:val="both"/>
        <w:rPr>
          <w:rFonts w:ascii="Times New Roman" w:hAnsi="Times New Roman"/>
          <w:b/>
          <w:bCs/>
          <w:iCs/>
          <w:sz w:val="27"/>
          <w:szCs w:val="27"/>
          <w:lang w:val="vi-VN"/>
        </w:rPr>
      </w:pPr>
      <w:r>
        <w:rPr>
          <w:rFonts w:ascii="Times New Roman" w:hAnsi="Times New Roman"/>
          <w:b/>
          <w:bCs/>
          <w:iCs/>
          <w:sz w:val="27"/>
          <w:szCs w:val="27"/>
        </w:rPr>
        <w:tab/>
      </w:r>
      <w:r w:rsidR="002B7E89" w:rsidRPr="0034401F">
        <w:rPr>
          <w:rFonts w:ascii="Times New Roman" w:hAnsi="Times New Roman"/>
          <w:b/>
          <w:bCs/>
          <w:iCs/>
          <w:sz w:val="27"/>
          <w:szCs w:val="27"/>
        </w:rPr>
        <w:t>5</w:t>
      </w:r>
      <w:r w:rsidR="002B7E89" w:rsidRPr="0034401F">
        <w:rPr>
          <w:rFonts w:ascii="Times New Roman" w:hAnsi="Times New Roman"/>
          <w:b/>
          <w:bCs/>
          <w:iCs/>
          <w:sz w:val="27"/>
          <w:szCs w:val="27"/>
          <w:lang w:val="vi-VN"/>
        </w:rPr>
        <w:t>. Kiểm định chất lượng GDMN và xây dựng trường MN đạt chuẩn quốc gia</w:t>
      </w:r>
      <w:r w:rsidR="002B7E89" w:rsidRPr="0034401F">
        <w:rPr>
          <w:rFonts w:ascii="Times New Roman" w:hAnsi="Times New Roman"/>
          <w:b/>
          <w:bCs/>
          <w:iCs/>
          <w:sz w:val="27"/>
          <w:szCs w:val="27"/>
          <w:lang w:val="it-IT"/>
        </w:rPr>
        <w:t>, trường điển hình tiên tiến</w:t>
      </w:r>
    </w:p>
    <w:p w:rsidR="002B7E89" w:rsidRPr="0034401F" w:rsidRDefault="006723F0"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Tiếp tục d</w:t>
      </w:r>
      <w:r w:rsidR="002B7E89" w:rsidRPr="0034401F">
        <w:rPr>
          <w:rFonts w:ascii="Times New Roman" w:hAnsi="Times New Roman"/>
          <w:bCs/>
          <w:sz w:val="27"/>
          <w:szCs w:val="27"/>
          <w:lang w:val="it-IT"/>
        </w:rPr>
        <w:t>uy trì vững chắc 05 tiêu chuẩn của trường MN đạt chuẩn quốc gia mức độ 2 và tiêu chuẩn kiểm định chất lượng giáo dục cấp độ 3</w:t>
      </w:r>
      <w:r w:rsidR="002B7E89" w:rsidRPr="0034401F">
        <w:rPr>
          <w:rFonts w:ascii="Times New Roman" w:hAnsi="Times New Roman"/>
          <w:bCs/>
          <w:sz w:val="27"/>
          <w:szCs w:val="27"/>
          <w:lang w:val="vi-VN"/>
        </w:rPr>
        <w:t>.</w:t>
      </w:r>
      <w:r w:rsidR="002B7E89" w:rsidRPr="0034401F">
        <w:rPr>
          <w:rFonts w:ascii="Times New Roman" w:hAnsi="Times New Roman"/>
          <w:bCs/>
          <w:sz w:val="27"/>
          <w:szCs w:val="27"/>
          <w:lang w:val="it-IT"/>
        </w:rPr>
        <w:t xml:space="preserve"> </w:t>
      </w:r>
    </w:p>
    <w:p w:rsidR="0082538E" w:rsidRPr="0034401F" w:rsidRDefault="006723F0"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xml:space="preserve">- </w:t>
      </w:r>
      <w:r w:rsidR="0082538E" w:rsidRPr="0034401F">
        <w:rPr>
          <w:rFonts w:ascii="Times New Roman" w:hAnsi="Times New Roman"/>
          <w:bCs/>
          <w:sz w:val="27"/>
          <w:szCs w:val="27"/>
          <w:lang w:val="it-IT"/>
        </w:rPr>
        <w:t>Rà soát, hoàn thiện các tiêu chí trường điển hình tiên tiến.</w:t>
      </w:r>
    </w:p>
    <w:p w:rsidR="0082538E" w:rsidRPr="0034401F" w:rsidRDefault="0082538E"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Nộp hồ sơ đề nghị trường điển hình tiên tiến về phòng giáo dục.</w:t>
      </w:r>
    </w:p>
    <w:p w:rsidR="002B7E89" w:rsidRPr="0034401F" w:rsidRDefault="004924E9" w:rsidP="002B7E89">
      <w:pPr>
        <w:widowControl w:val="0"/>
        <w:tabs>
          <w:tab w:val="left" w:pos="709"/>
        </w:tabs>
        <w:spacing w:line="370" w:lineRule="exact"/>
        <w:jc w:val="both"/>
        <w:rPr>
          <w:rFonts w:ascii="Times New Roman" w:hAnsi="Times New Roman"/>
          <w:b/>
          <w:bCs/>
          <w:iCs/>
          <w:sz w:val="27"/>
          <w:szCs w:val="27"/>
          <w:lang w:val="vi-VN"/>
        </w:rPr>
      </w:pPr>
      <w:r>
        <w:rPr>
          <w:rFonts w:ascii="Times New Roman" w:hAnsi="Times New Roman"/>
          <w:b/>
          <w:bCs/>
          <w:iCs/>
          <w:sz w:val="27"/>
          <w:szCs w:val="27"/>
        </w:rPr>
        <w:tab/>
      </w:r>
      <w:r w:rsidR="002B7E89" w:rsidRPr="0034401F">
        <w:rPr>
          <w:rFonts w:ascii="Times New Roman" w:hAnsi="Times New Roman"/>
          <w:b/>
          <w:bCs/>
          <w:iCs/>
          <w:sz w:val="27"/>
          <w:szCs w:val="27"/>
        </w:rPr>
        <w:t>6</w:t>
      </w:r>
      <w:r w:rsidR="002B7E89" w:rsidRPr="0034401F">
        <w:rPr>
          <w:rFonts w:ascii="Times New Roman" w:hAnsi="Times New Roman"/>
          <w:b/>
          <w:bCs/>
          <w:iCs/>
          <w:sz w:val="27"/>
          <w:szCs w:val="27"/>
          <w:lang w:val="vi-VN"/>
        </w:rPr>
        <w:t>. Chất lượng chăm sóc nuôi dưỡng giáo dục trẻ</w:t>
      </w:r>
    </w:p>
    <w:p w:rsidR="002B7E89" w:rsidRPr="0034401F" w:rsidRDefault="004924E9" w:rsidP="002B7E89">
      <w:pPr>
        <w:widowControl w:val="0"/>
        <w:tabs>
          <w:tab w:val="left" w:pos="709"/>
        </w:tabs>
        <w:spacing w:line="370" w:lineRule="exact"/>
        <w:jc w:val="both"/>
        <w:rPr>
          <w:rFonts w:ascii="Times New Roman" w:hAnsi="Times New Roman"/>
          <w:bCs/>
          <w:i/>
          <w:sz w:val="27"/>
          <w:szCs w:val="27"/>
          <w:lang w:val="it-IT"/>
        </w:rPr>
      </w:pPr>
      <w:r>
        <w:rPr>
          <w:rFonts w:ascii="Times New Roman" w:hAnsi="Times New Roman"/>
          <w:bCs/>
          <w:i/>
          <w:sz w:val="27"/>
          <w:szCs w:val="27"/>
          <w:lang w:val="it-IT"/>
        </w:rPr>
        <w:tab/>
      </w:r>
      <w:r w:rsidR="002B7E89" w:rsidRPr="0034401F">
        <w:rPr>
          <w:rFonts w:ascii="Times New Roman" w:hAnsi="Times New Roman"/>
          <w:bCs/>
          <w:i/>
          <w:sz w:val="27"/>
          <w:szCs w:val="27"/>
          <w:lang w:val="it-IT"/>
        </w:rPr>
        <w:t>6.1. Đảm bảo an toàn tuyệt đối về thể chất và tinh thần cho trẻ</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- 100% trẻ được đảm bảo an toàn tuyệt đối về thể chất và tinh thần</w:t>
      </w:r>
      <w:r w:rsidRPr="0034401F">
        <w:rPr>
          <w:rFonts w:ascii="Times New Roman" w:hAnsi="Times New Roman"/>
          <w:bCs/>
          <w:sz w:val="27"/>
          <w:szCs w:val="27"/>
          <w:lang w:val="vi-VN"/>
        </w:rPr>
        <w:t>.</w:t>
      </w:r>
      <w:r w:rsidRPr="0034401F">
        <w:rPr>
          <w:rFonts w:ascii="Times New Roman" w:hAnsi="Times New Roman"/>
          <w:bCs/>
          <w:sz w:val="27"/>
          <w:szCs w:val="27"/>
          <w:lang w:val="it-IT"/>
        </w:rPr>
        <w:t xml:space="preserve"> </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- 100% trẻ em đến trường được chăm sóc, giáo dục trong một môi trường an toàn, không bạo hành.</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Duy trì công nhận “Trường học đảm bảo an toàn” theo qui định</w:t>
      </w:r>
      <w:r w:rsidR="002F3DD4" w:rsidRPr="0034401F">
        <w:rPr>
          <w:rFonts w:ascii="Times New Roman" w:hAnsi="Times New Roman"/>
          <w:bCs/>
          <w:sz w:val="27"/>
          <w:szCs w:val="27"/>
          <w:lang w:val="it-IT"/>
        </w:rPr>
        <w:t>.</w:t>
      </w:r>
    </w:p>
    <w:p w:rsidR="002B7E89" w:rsidRPr="0034401F" w:rsidRDefault="002F3DD4"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xml:space="preserve">- 100% trẻ </w:t>
      </w:r>
      <w:r w:rsidR="002B7E89" w:rsidRPr="0034401F">
        <w:rPr>
          <w:rFonts w:ascii="Times New Roman" w:hAnsi="Times New Roman"/>
          <w:bCs/>
          <w:sz w:val="27"/>
          <w:szCs w:val="27"/>
          <w:lang w:val="it-IT"/>
        </w:rPr>
        <w:t>có k</w:t>
      </w:r>
      <w:r w:rsidRPr="0034401F">
        <w:rPr>
          <w:rFonts w:ascii="Times New Roman" w:hAnsi="Times New Roman"/>
          <w:bCs/>
          <w:sz w:val="27"/>
          <w:szCs w:val="27"/>
          <w:lang w:val="it-IT"/>
        </w:rPr>
        <w:t xml:space="preserve">ỹ năng vệ sinh tự phục vụ </w:t>
      </w:r>
      <w:r w:rsidR="00042543">
        <w:rPr>
          <w:rFonts w:ascii="Times New Roman" w:hAnsi="Times New Roman"/>
          <w:bCs/>
          <w:sz w:val="27"/>
          <w:szCs w:val="27"/>
          <w:lang w:val="it-IT"/>
        </w:rPr>
        <w:t xml:space="preserve">theo độ tuổi </w:t>
      </w:r>
      <w:r w:rsidRPr="0034401F">
        <w:rPr>
          <w:rFonts w:ascii="Times New Roman" w:hAnsi="Times New Roman"/>
          <w:bCs/>
          <w:sz w:val="27"/>
          <w:szCs w:val="27"/>
          <w:lang w:val="it-IT"/>
        </w:rPr>
        <w:t>như: V</w:t>
      </w:r>
      <w:r w:rsidR="002B7E89" w:rsidRPr="0034401F">
        <w:rPr>
          <w:rFonts w:ascii="Times New Roman" w:hAnsi="Times New Roman"/>
          <w:bCs/>
          <w:sz w:val="27"/>
          <w:szCs w:val="27"/>
          <w:lang w:val="it-IT"/>
        </w:rPr>
        <w:t xml:space="preserve">ệ sinh răng miệng, vệ sinh cá nhân, cách chải răng, rửa tay, rửa mặt </w:t>
      </w:r>
      <w:r w:rsidR="00042543">
        <w:rPr>
          <w:rFonts w:ascii="Times New Roman" w:hAnsi="Times New Roman"/>
          <w:bCs/>
          <w:sz w:val="27"/>
          <w:szCs w:val="27"/>
          <w:lang w:val="it-IT"/>
        </w:rPr>
        <w:t>theo quy trình.</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xml:space="preserve">- 100% các </w:t>
      </w:r>
      <w:r w:rsidR="002F3DD4" w:rsidRPr="0034401F">
        <w:rPr>
          <w:rFonts w:ascii="Times New Roman" w:hAnsi="Times New Roman"/>
          <w:bCs/>
          <w:sz w:val="27"/>
          <w:szCs w:val="27"/>
          <w:lang w:val="it-IT"/>
        </w:rPr>
        <w:t xml:space="preserve">nhóm lớp tổ chức các </w:t>
      </w:r>
      <w:r w:rsidRPr="0034401F">
        <w:rPr>
          <w:rFonts w:ascii="Times New Roman" w:hAnsi="Times New Roman"/>
          <w:bCs/>
          <w:sz w:val="27"/>
          <w:szCs w:val="27"/>
          <w:lang w:val="it-IT"/>
        </w:rPr>
        <w:t>hoạt động c</w:t>
      </w:r>
      <w:r w:rsidR="002F3DD4" w:rsidRPr="0034401F">
        <w:rPr>
          <w:rFonts w:ascii="Times New Roman" w:hAnsi="Times New Roman"/>
          <w:bCs/>
          <w:sz w:val="27"/>
          <w:szCs w:val="27"/>
          <w:lang w:val="it-IT"/>
        </w:rPr>
        <w:t xml:space="preserve">hăm sóc sức khỏe ban đầu. Thực hiện tốt việc </w:t>
      </w:r>
      <w:r w:rsidRPr="0034401F">
        <w:rPr>
          <w:rFonts w:ascii="Times New Roman" w:hAnsi="Times New Roman"/>
          <w:bCs/>
          <w:sz w:val="27"/>
          <w:szCs w:val="27"/>
          <w:lang w:val="it-IT"/>
        </w:rPr>
        <w:t>phòng chống các dịch b</w:t>
      </w:r>
      <w:r w:rsidR="002F3DD4" w:rsidRPr="0034401F">
        <w:rPr>
          <w:rFonts w:ascii="Times New Roman" w:hAnsi="Times New Roman"/>
          <w:bCs/>
          <w:sz w:val="27"/>
          <w:szCs w:val="27"/>
          <w:lang w:val="it-IT"/>
        </w:rPr>
        <w:t>ệnh theo mùa và dịch covid</w:t>
      </w:r>
      <w:r w:rsidR="00042543">
        <w:rPr>
          <w:rFonts w:ascii="Times New Roman" w:hAnsi="Times New Roman"/>
          <w:bCs/>
          <w:sz w:val="27"/>
          <w:szCs w:val="27"/>
          <w:lang w:val="it-IT"/>
        </w:rPr>
        <w:t>-</w:t>
      </w:r>
      <w:r w:rsidR="002F3DD4" w:rsidRPr="0034401F">
        <w:rPr>
          <w:rFonts w:ascii="Times New Roman" w:hAnsi="Times New Roman"/>
          <w:bCs/>
          <w:sz w:val="27"/>
          <w:szCs w:val="27"/>
          <w:lang w:val="it-IT"/>
        </w:rPr>
        <w:t>19</w:t>
      </w:r>
      <w:r w:rsidRPr="0034401F">
        <w:rPr>
          <w:rFonts w:ascii="Times New Roman" w:hAnsi="Times New Roman"/>
          <w:bCs/>
          <w:sz w:val="27"/>
          <w:szCs w:val="27"/>
          <w:lang w:val="it-IT"/>
        </w:rPr>
        <w:t xml:space="preserve">.  </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- 20/20 nhóm lớp có trang thiết bị đảm bảo an toàn cho trẻ, phụ huynh đăng ký đưa đón trẻ với giáo viên chủ nhiệm, thực hiện có hiệu quả sổ giao nhận.</w:t>
      </w:r>
    </w:p>
    <w:p w:rsidR="002B7E89" w:rsidRPr="0034401F" w:rsidRDefault="004924E9" w:rsidP="002B7E89">
      <w:pPr>
        <w:widowControl w:val="0"/>
        <w:tabs>
          <w:tab w:val="left" w:pos="709"/>
        </w:tabs>
        <w:spacing w:line="370" w:lineRule="exact"/>
        <w:jc w:val="both"/>
        <w:rPr>
          <w:rFonts w:ascii="Times New Roman" w:hAnsi="Times New Roman"/>
          <w:bCs/>
          <w:i/>
          <w:sz w:val="27"/>
          <w:szCs w:val="27"/>
          <w:lang w:val="it-IT"/>
        </w:rPr>
      </w:pPr>
      <w:r>
        <w:rPr>
          <w:rFonts w:ascii="Times New Roman" w:hAnsi="Times New Roman"/>
          <w:color w:val="C00000"/>
          <w:sz w:val="27"/>
          <w:szCs w:val="27"/>
        </w:rPr>
        <w:tab/>
      </w:r>
      <w:r w:rsidR="002B7E89" w:rsidRPr="0034401F">
        <w:rPr>
          <w:rFonts w:ascii="Times New Roman" w:hAnsi="Times New Roman"/>
          <w:color w:val="C00000"/>
          <w:sz w:val="27"/>
          <w:szCs w:val="27"/>
        </w:rPr>
        <w:t>6</w:t>
      </w:r>
      <w:r w:rsidR="002B7E89" w:rsidRPr="0034401F">
        <w:rPr>
          <w:rFonts w:ascii="Times New Roman" w:hAnsi="Times New Roman"/>
          <w:bCs/>
          <w:i/>
          <w:sz w:val="27"/>
          <w:szCs w:val="27"/>
          <w:lang w:val="it-IT"/>
        </w:rPr>
        <w:t xml:space="preserve">.2. Công tác nuôi dưỡng và chăm sóc sức khoẻ </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xml:space="preserve">- 100% trẻ đến trường được ăn bán trú tại </w:t>
      </w:r>
      <w:r w:rsidR="002F3DD4" w:rsidRPr="0034401F">
        <w:rPr>
          <w:rFonts w:ascii="Times New Roman" w:hAnsi="Times New Roman"/>
          <w:bCs/>
          <w:sz w:val="27"/>
          <w:szCs w:val="27"/>
          <w:lang w:val="it-IT"/>
        </w:rPr>
        <w:t>trường với mức ăn: 19.000đ/cháu</w:t>
      </w:r>
      <w:r w:rsidRPr="0034401F">
        <w:rPr>
          <w:rFonts w:ascii="Times New Roman" w:hAnsi="Times New Roman"/>
          <w:bCs/>
          <w:sz w:val="27"/>
          <w:szCs w:val="27"/>
          <w:lang w:val="it-IT"/>
        </w:rPr>
        <w:t xml:space="preserve">/ngày, không </w:t>
      </w:r>
      <w:r w:rsidR="00042543">
        <w:rPr>
          <w:rFonts w:ascii="Times New Roman" w:hAnsi="Times New Roman"/>
          <w:bCs/>
          <w:sz w:val="27"/>
          <w:szCs w:val="27"/>
          <w:lang w:val="it-IT"/>
        </w:rPr>
        <w:t xml:space="preserve">xảy ra </w:t>
      </w:r>
      <w:r w:rsidRPr="0034401F">
        <w:rPr>
          <w:rFonts w:ascii="Times New Roman" w:hAnsi="Times New Roman"/>
          <w:bCs/>
          <w:sz w:val="27"/>
          <w:szCs w:val="27"/>
          <w:lang w:val="it-IT"/>
        </w:rPr>
        <w:t>ngộ độc thực phẩm và đảm bảo VSATTP.</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r>
      <w:r w:rsidR="002F3DD4" w:rsidRPr="0034401F">
        <w:rPr>
          <w:rFonts w:ascii="Times New Roman" w:hAnsi="Times New Roman"/>
          <w:bCs/>
          <w:sz w:val="27"/>
          <w:szCs w:val="27"/>
          <w:lang w:val="it-IT"/>
        </w:rPr>
        <w:t xml:space="preserve">- 100% CBQL, </w:t>
      </w:r>
      <w:r w:rsidRPr="0034401F">
        <w:rPr>
          <w:rFonts w:ascii="Times New Roman" w:hAnsi="Times New Roman"/>
          <w:bCs/>
          <w:sz w:val="27"/>
          <w:szCs w:val="27"/>
          <w:lang w:val="it-IT"/>
        </w:rPr>
        <w:t xml:space="preserve">NV được bồi dưỡng, tập huấn nâng cao kiến thức và năng lực về công tác </w:t>
      </w:r>
      <w:r w:rsidR="002F3DD4" w:rsidRPr="0034401F">
        <w:rPr>
          <w:rFonts w:ascii="Times New Roman" w:hAnsi="Times New Roman"/>
          <w:bCs/>
          <w:sz w:val="27"/>
          <w:szCs w:val="27"/>
          <w:lang w:val="it-IT"/>
        </w:rPr>
        <w:t>VSATTP.</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- 1</w:t>
      </w:r>
      <w:r w:rsidR="002F3DD4" w:rsidRPr="0034401F">
        <w:rPr>
          <w:rFonts w:ascii="Times New Roman" w:hAnsi="Times New Roman"/>
          <w:bCs/>
          <w:sz w:val="27"/>
          <w:szCs w:val="27"/>
          <w:lang w:val="it-IT"/>
        </w:rPr>
        <w:t>00% trẻ được theo dõi</w:t>
      </w:r>
      <w:r w:rsidR="00042543">
        <w:rPr>
          <w:rFonts w:ascii="Times New Roman" w:hAnsi="Times New Roman"/>
          <w:bCs/>
          <w:sz w:val="27"/>
          <w:szCs w:val="27"/>
          <w:lang w:val="it-IT"/>
        </w:rPr>
        <w:t xml:space="preserve"> và đánh giá tình trạng</w:t>
      </w:r>
      <w:r w:rsidR="002F3DD4" w:rsidRPr="0034401F">
        <w:rPr>
          <w:rFonts w:ascii="Times New Roman" w:hAnsi="Times New Roman"/>
          <w:bCs/>
          <w:sz w:val="27"/>
          <w:szCs w:val="27"/>
          <w:lang w:val="it-IT"/>
        </w:rPr>
        <w:t xml:space="preserve"> sức khỏe trên biểu đồ tăng trường</w:t>
      </w:r>
      <w:r w:rsidRPr="0034401F">
        <w:rPr>
          <w:rFonts w:ascii="Times New Roman" w:hAnsi="Times New Roman"/>
          <w:bCs/>
          <w:sz w:val="27"/>
          <w:szCs w:val="27"/>
          <w:lang w:val="it-IT"/>
        </w:rPr>
        <w:t xml:space="preserve">. </w:t>
      </w:r>
    </w:p>
    <w:p w:rsidR="002B7E89" w:rsidRPr="0034401F" w:rsidRDefault="000666DB" w:rsidP="002B7E89">
      <w:pPr>
        <w:widowControl w:val="0"/>
        <w:tabs>
          <w:tab w:val="left" w:pos="709"/>
        </w:tabs>
        <w:spacing w:line="370" w:lineRule="exact"/>
        <w:jc w:val="both"/>
        <w:rPr>
          <w:rFonts w:ascii="Times New Roman" w:hAnsi="Times New Roman"/>
          <w:bCs/>
          <w:color w:val="000000" w:themeColor="text1"/>
          <w:sz w:val="27"/>
          <w:szCs w:val="27"/>
          <w:lang w:val="it-IT"/>
        </w:rPr>
      </w:pPr>
      <w:r w:rsidRPr="0034401F">
        <w:rPr>
          <w:rFonts w:ascii="Times New Roman" w:hAnsi="Times New Roman"/>
          <w:bCs/>
          <w:color w:val="000000" w:themeColor="text1"/>
          <w:sz w:val="27"/>
          <w:szCs w:val="27"/>
          <w:lang w:val="it-IT"/>
        </w:rPr>
        <w:tab/>
      </w:r>
      <w:r w:rsidRPr="00DF1920">
        <w:rPr>
          <w:rFonts w:ascii="Times New Roman" w:hAnsi="Times New Roman"/>
          <w:bCs/>
          <w:color w:val="000000" w:themeColor="text1"/>
          <w:sz w:val="27"/>
          <w:szCs w:val="27"/>
          <w:lang w:val="it-IT"/>
        </w:rPr>
        <w:t xml:space="preserve">- </w:t>
      </w:r>
      <w:r w:rsidR="00DF1920" w:rsidRPr="00DF1920">
        <w:rPr>
          <w:rFonts w:ascii="Times New Roman" w:hAnsi="Times New Roman"/>
          <w:bCs/>
          <w:color w:val="000000" w:themeColor="text1"/>
          <w:sz w:val="27"/>
          <w:szCs w:val="27"/>
          <w:lang w:val="it-IT"/>
        </w:rPr>
        <w:t>96.3</w:t>
      </w:r>
      <w:r w:rsidRPr="00DF1920">
        <w:rPr>
          <w:rFonts w:ascii="Times New Roman" w:hAnsi="Times New Roman"/>
          <w:bCs/>
          <w:color w:val="000000" w:themeColor="text1"/>
          <w:sz w:val="27"/>
          <w:szCs w:val="27"/>
          <w:lang w:val="it-IT"/>
        </w:rPr>
        <w:t>%</w:t>
      </w:r>
      <w:r w:rsidRPr="0034401F">
        <w:rPr>
          <w:rFonts w:ascii="Times New Roman" w:hAnsi="Times New Roman"/>
          <w:bCs/>
          <w:color w:val="000000" w:themeColor="text1"/>
          <w:sz w:val="27"/>
          <w:szCs w:val="27"/>
          <w:lang w:val="it-IT"/>
        </w:rPr>
        <w:t xml:space="preserve"> trẻ</w:t>
      </w:r>
      <w:r w:rsidR="002B7E89" w:rsidRPr="0034401F">
        <w:rPr>
          <w:rFonts w:ascii="Times New Roman" w:hAnsi="Times New Roman"/>
          <w:bCs/>
          <w:color w:val="000000" w:themeColor="text1"/>
          <w:sz w:val="27"/>
          <w:szCs w:val="27"/>
          <w:lang w:val="it-IT"/>
        </w:rPr>
        <w:t xml:space="preserve"> phát triển bình thường về chiều cao cân nặng</w:t>
      </w:r>
      <w:r w:rsidRPr="0034401F">
        <w:rPr>
          <w:rFonts w:ascii="Times New Roman" w:hAnsi="Times New Roman"/>
          <w:bCs/>
          <w:color w:val="000000" w:themeColor="text1"/>
          <w:sz w:val="27"/>
          <w:szCs w:val="27"/>
          <w:lang w:val="it-IT"/>
        </w:rPr>
        <w:t>.</w:t>
      </w:r>
    </w:p>
    <w:p w:rsidR="002B7E89" w:rsidRPr="0034401F" w:rsidRDefault="004924E9" w:rsidP="002B7E89">
      <w:pPr>
        <w:widowControl w:val="0"/>
        <w:tabs>
          <w:tab w:val="left" w:pos="709"/>
        </w:tabs>
        <w:spacing w:line="370" w:lineRule="exact"/>
        <w:jc w:val="both"/>
        <w:rPr>
          <w:rFonts w:ascii="Times New Roman" w:hAnsi="Times New Roman"/>
          <w:bCs/>
          <w:i/>
          <w:sz w:val="27"/>
          <w:szCs w:val="27"/>
          <w:lang w:val="it-IT"/>
        </w:rPr>
      </w:pPr>
      <w:r>
        <w:rPr>
          <w:rFonts w:ascii="Times New Roman" w:hAnsi="Times New Roman"/>
          <w:bCs/>
          <w:sz w:val="27"/>
          <w:szCs w:val="27"/>
          <w:lang w:val="it-IT"/>
        </w:rPr>
        <w:tab/>
      </w:r>
      <w:r w:rsidR="002B7E89" w:rsidRPr="0034401F">
        <w:rPr>
          <w:rFonts w:ascii="Times New Roman" w:hAnsi="Times New Roman"/>
          <w:bCs/>
          <w:sz w:val="27"/>
          <w:szCs w:val="27"/>
          <w:lang w:val="it-IT"/>
        </w:rPr>
        <w:t>6</w:t>
      </w:r>
      <w:r w:rsidR="002B7E89" w:rsidRPr="0034401F">
        <w:rPr>
          <w:rFonts w:ascii="Times New Roman" w:hAnsi="Times New Roman"/>
          <w:bCs/>
          <w:i/>
          <w:sz w:val="27"/>
          <w:szCs w:val="27"/>
          <w:lang w:val="it-IT"/>
        </w:rPr>
        <w:t>.3. Nâng cao chất lượng thực hiện CTGDMN</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xml:space="preserve">- 100% trẻ được </w:t>
      </w:r>
      <w:r w:rsidR="00042543">
        <w:rPr>
          <w:rFonts w:ascii="Times New Roman" w:hAnsi="Times New Roman"/>
          <w:bCs/>
          <w:sz w:val="27"/>
          <w:szCs w:val="27"/>
          <w:lang w:val="it-IT"/>
        </w:rPr>
        <w:t>phân</w:t>
      </w:r>
      <w:r w:rsidRPr="0034401F">
        <w:rPr>
          <w:rFonts w:ascii="Times New Roman" w:hAnsi="Times New Roman"/>
          <w:bCs/>
          <w:sz w:val="27"/>
          <w:szCs w:val="27"/>
          <w:lang w:val="it-IT"/>
        </w:rPr>
        <w:t xml:space="preserve"> theo đúng độ tuổi, đảm  bảo chế độ sinh hoạt ngày</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- 20/20 nhóm lớp thực hiện tốt góc tuyên truyền nội dung giáo dục BVMT, ATGT, đặc biệt là các chuyên đề: Xây dựng môi trường lấy trẻ làm trung tâm; Phát triển vận động; Nâng cao chất lượng, giáo dục phát triển thẩm mỹ cho trẻ</w:t>
      </w:r>
      <w:r w:rsidR="003B6BF9" w:rsidRPr="0034401F">
        <w:rPr>
          <w:rFonts w:ascii="Times New Roman" w:hAnsi="Times New Roman"/>
          <w:bCs/>
          <w:sz w:val="27"/>
          <w:szCs w:val="27"/>
          <w:lang w:val="it-IT"/>
        </w:rPr>
        <w:t>; Thư viện thân thiện- lớp học xanh.</w:t>
      </w:r>
      <w:r w:rsidR="002F3DD4" w:rsidRPr="0034401F">
        <w:rPr>
          <w:rFonts w:ascii="Times New Roman" w:hAnsi="Times New Roman"/>
          <w:bCs/>
          <w:sz w:val="27"/>
          <w:szCs w:val="27"/>
          <w:lang w:val="it-IT"/>
        </w:rPr>
        <w:t xml:space="preserve"> </w:t>
      </w:r>
      <w:r w:rsidRPr="0034401F">
        <w:rPr>
          <w:rFonts w:ascii="Times New Roman" w:hAnsi="Times New Roman"/>
          <w:bCs/>
          <w:sz w:val="27"/>
          <w:szCs w:val="27"/>
          <w:lang w:val="it-IT"/>
        </w:rPr>
        <w:t>Tăng cường giáo dục kỹ năng sống cho trẻ, khai thác triệt để môi trường tăng cường cho trẻ hoạt động trải nghiệm.</w:t>
      </w:r>
    </w:p>
    <w:p w:rsidR="00042543" w:rsidRPr="00042543"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r>
      <w:r w:rsidRPr="00042543">
        <w:rPr>
          <w:rFonts w:ascii="Times New Roman" w:hAnsi="Times New Roman"/>
          <w:bCs/>
          <w:sz w:val="27"/>
          <w:szCs w:val="27"/>
          <w:lang w:val="it-IT"/>
        </w:rPr>
        <w:t>- 100% trẻ được đánh giá</w:t>
      </w:r>
      <w:r w:rsidR="00042543" w:rsidRPr="00042543">
        <w:rPr>
          <w:rFonts w:ascii="Times New Roman" w:hAnsi="Times New Roman"/>
          <w:bCs/>
          <w:sz w:val="27"/>
          <w:szCs w:val="27"/>
          <w:lang w:val="it-IT"/>
        </w:rPr>
        <w:t xml:space="preserve"> hàng ngày và theo giai đoạn, có điều chỉnh kế hoạch</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042543">
        <w:rPr>
          <w:rFonts w:ascii="Times New Roman" w:hAnsi="Times New Roman"/>
          <w:bCs/>
          <w:sz w:val="27"/>
          <w:szCs w:val="27"/>
          <w:lang w:val="it-IT"/>
        </w:rPr>
        <w:t xml:space="preserve">. </w:t>
      </w:r>
      <w:r w:rsidR="00DF1920" w:rsidRPr="00DF1920">
        <w:rPr>
          <w:rFonts w:ascii="Times New Roman" w:hAnsi="Times New Roman"/>
          <w:bCs/>
          <w:sz w:val="27"/>
          <w:szCs w:val="27"/>
          <w:lang w:val="it-IT"/>
        </w:rPr>
        <w:tab/>
        <w:t>- Tỷ lệ chuyên chăm đạt 91</w:t>
      </w:r>
      <w:r w:rsidRPr="00DF1920">
        <w:rPr>
          <w:rFonts w:ascii="Times New Roman" w:hAnsi="Times New Roman"/>
          <w:bCs/>
          <w:sz w:val="27"/>
          <w:szCs w:val="27"/>
          <w:lang w:val="it-IT"/>
        </w:rPr>
        <w:t>%. Riêng đối vớ</w:t>
      </w:r>
      <w:r w:rsidR="00DF1920" w:rsidRPr="00DF1920">
        <w:rPr>
          <w:rFonts w:ascii="Times New Roman" w:hAnsi="Times New Roman"/>
          <w:bCs/>
          <w:sz w:val="27"/>
          <w:szCs w:val="27"/>
          <w:lang w:val="it-IT"/>
        </w:rPr>
        <w:t>i các lớp mẫu giáo 5 tuổi đạt 96.4% Tỷ lệ bé ngoan đạt: 94 %, bé ngoan TD đạt 92</w:t>
      </w:r>
      <w:r w:rsidRPr="00DF1920">
        <w:rPr>
          <w:rFonts w:ascii="Times New Roman" w:hAnsi="Times New Roman"/>
          <w:bCs/>
          <w:sz w:val="27"/>
          <w:szCs w:val="27"/>
          <w:lang w:val="it-IT"/>
        </w:rPr>
        <w:t xml:space="preserve"> %</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xml:space="preserve">- 100% trẻ toàn trường được tham gia các hoạt động trải nghiệm đảm bảo an </w:t>
      </w:r>
      <w:r w:rsidRPr="0034401F">
        <w:rPr>
          <w:rFonts w:ascii="Times New Roman" w:hAnsi="Times New Roman"/>
          <w:bCs/>
          <w:sz w:val="27"/>
          <w:szCs w:val="27"/>
          <w:lang w:val="it-IT"/>
        </w:rPr>
        <w:lastRenderedPageBreak/>
        <w:t xml:space="preserve">toàn, phù hợp, </w:t>
      </w:r>
      <w:r w:rsidR="00042543">
        <w:rPr>
          <w:rFonts w:ascii="Times New Roman" w:hAnsi="Times New Roman"/>
          <w:bCs/>
          <w:sz w:val="27"/>
          <w:szCs w:val="27"/>
          <w:lang w:val="it-IT"/>
        </w:rPr>
        <w:t>hiệu quả trong điều kiện phòng chống dịch covid.</w:t>
      </w:r>
    </w:p>
    <w:p w:rsidR="002B7E89" w:rsidRPr="0034401F" w:rsidRDefault="002B7E8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- 20/20 lớp thực hiện ứng dụng phương pháp giáo dục Steam</w:t>
      </w:r>
      <w:r w:rsidR="003B6BF9" w:rsidRPr="0034401F">
        <w:rPr>
          <w:rFonts w:ascii="Times New Roman" w:hAnsi="Times New Roman"/>
          <w:bCs/>
          <w:sz w:val="27"/>
          <w:szCs w:val="27"/>
          <w:lang w:val="it-IT"/>
        </w:rPr>
        <w:t>, Montessori</w:t>
      </w:r>
      <w:r w:rsidR="002F3DD4" w:rsidRPr="0034401F">
        <w:rPr>
          <w:rFonts w:ascii="Times New Roman" w:hAnsi="Times New Roman"/>
          <w:bCs/>
          <w:sz w:val="27"/>
          <w:szCs w:val="27"/>
          <w:lang w:val="it-IT"/>
        </w:rPr>
        <w:t xml:space="preserve"> </w:t>
      </w:r>
      <w:r w:rsidRPr="0034401F">
        <w:rPr>
          <w:rFonts w:ascii="Times New Roman" w:hAnsi="Times New Roman"/>
          <w:bCs/>
          <w:sz w:val="27"/>
          <w:szCs w:val="27"/>
          <w:lang w:val="it-IT"/>
        </w:rPr>
        <w:t xml:space="preserve">vào chương trình giáo dục MN. </w:t>
      </w:r>
    </w:p>
    <w:p w:rsidR="002B7E89" w:rsidRPr="0034401F" w:rsidRDefault="00042543" w:rsidP="002B7E89">
      <w:pPr>
        <w:widowControl w:val="0"/>
        <w:tabs>
          <w:tab w:val="left" w:pos="709"/>
        </w:tabs>
        <w:spacing w:line="370" w:lineRule="exact"/>
        <w:jc w:val="both"/>
        <w:rPr>
          <w:rFonts w:ascii="Times New Roman" w:hAnsi="Times New Roman"/>
          <w:bCs/>
          <w:sz w:val="27"/>
          <w:szCs w:val="27"/>
          <w:lang w:val="it-IT"/>
        </w:rPr>
      </w:pPr>
      <w:r>
        <w:rPr>
          <w:rFonts w:ascii="Times New Roman" w:hAnsi="Times New Roman"/>
          <w:bCs/>
          <w:sz w:val="27"/>
          <w:szCs w:val="27"/>
          <w:lang w:val="it-IT"/>
        </w:rPr>
        <w:tab/>
        <w:t>- 20/20 lớp xây dựng “T</w:t>
      </w:r>
      <w:r w:rsidR="002B7E89" w:rsidRPr="0034401F">
        <w:rPr>
          <w:rFonts w:ascii="Times New Roman" w:hAnsi="Times New Roman"/>
          <w:bCs/>
          <w:sz w:val="27"/>
          <w:szCs w:val="27"/>
          <w:lang w:val="it-IT"/>
        </w:rPr>
        <w:t>hư viện thân thiện của bé”</w:t>
      </w:r>
      <w:r w:rsidR="003B6BF9" w:rsidRPr="0034401F">
        <w:rPr>
          <w:rFonts w:ascii="Times New Roman" w:hAnsi="Times New Roman"/>
          <w:bCs/>
          <w:sz w:val="27"/>
          <w:szCs w:val="27"/>
          <w:lang w:val="it-IT"/>
        </w:rPr>
        <w:t>, Góc thự hành cuộc sống và cảm quan</w:t>
      </w:r>
      <w:r w:rsidR="002B7E89" w:rsidRPr="0034401F">
        <w:rPr>
          <w:rFonts w:ascii="Times New Roman" w:hAnsi="Times New Roman"/>
          <w:bCs/>
          <w:sz w:val="27"/>
          <w:szCs w:val="27"/>
          <w:lang w:val="it-IT"/>
        </w:rPr>
        <w:t xml:space="preserve">; </w:t>
      </w:r>
      <w:r w:rsidR="002F3DD4" w:rsidRPr="0034401F">
        <w:rPr>
          <w:rFonts w:ascii="Times New Roman" w:hAnsi="Times New Roman"/>
          <w:bCs/>
          <w:sz w:val="27"/>
          <w:szCs w:val="27"/>
          <w:lang w:val="it-IT"/>
        </w:rPr>
        <w:t xml:space="preserve">các </w:t>
      </w:r>
      <w:r w:rsidR="005164DD" w:rsidRPr="0034401F">
        <w:rPr>
          <w:rFonts w:ascii="Times New Roman" w:hAnsi="Times New Roman"/>
          <w:bCs/>
          <w:sz w:val="27"/>
          <w:szCs w:val="27"/>
          <w:lang w:val="it-IT"/>
        </w:rPr>
        <w:t>n</w:t>
      </w:r>
      <w:r w:rsidR="002F3DD4" w:rsidRPr="0034401F">
        <w:rPr>
          <w:rFonts w:ascii="Times New Roman" w:hAnsi="Times New Roman"/>
          <w:bCs/>
          <w:sz w:val="27"/>
          <w:szCs w:val="27"/>
          <w:lang w:val="it-IT"/>
        </w:rPr>
        <w:t>hóm lớp tích cực</w:t>
      </w:r>
      <w:r>
        <w:rPr>
          <w:rFonts w:ascii="Times New Roman" w:hAnsi="Times New Roman"/>
          <w:bCs/>
          <w:sz w:val="27"/>
          <w:szCs w:val="27"/>
          <w:lang w:val="it-IT"/>
        </w:rPr>
        <w:t xml:space="preserve"> bổ sung</w:t>
      </w:r>
      <w:r w:rsidR="002B7E89" w:rsidRPr="0034401F">
        <w:rPr>
          <w:rFonts w:ascii="Times New Roman" w:hAnsi="Times New Roman"/>
          <w:bCs/>
          <w:sz w:val="27"/>
          <w:szCs w:val="27"/>
          <w:lang w:val="it-IT"/>
        </w:rPr>
        <w:t xml:space="preserve"> đầu sách (dành cho cô đọc để kể cho trẻ nghe), tài liệu, học liệu tạo môi trường văn hóa đọc, thường xuyên cho trẻ tiếp cận và nghe đọc sách, giúp trẻ nuôi dưỡng tình yêu với sách, hình thành thói quen đọc sách khi còn nhỏ.</w:t>
      </w:r>
    </w:p>
    <w:p w:rsidR="003B6BF9" w:rsidRPr="0034401F" w:rsidRDefault="003B6BF9" w:rsidP="002B7E89">
      <w:pPr>
        <w:widowControl w:val="0"/>
        <w:tabs>
          <w:tab w:val="left" w:pos="709"/>
        </w:tabs>
        <w:spacing w:line="370" w:lineRule="exact"/>
        <w:jc w:val="both"/>
        <w:rPr>
          <w:rFonts w:ascii="Times New Roman" w:hAnsi="Times New Roman"/>
          <w:bCs/>
          <w:sz w:val="27"/>
          <w:szCs w:val="27"/>
          <w:lang w:val="it-IT"/>
        </w:rPr>
      </w:pPr>
      <w:r w:rsidRPr="0034401F">
        <w:rPr>
          <w:rFonts w:ascii="Times New Roman" w:hAnsi="Times New Roman"/>
          <w:bCs/>
          <w:sz w:val="27"/>
          <w:szCs w:val="27"/>
          <w:lang w:val="it-IT"/>
        </w:rPr>
        <w:tab/>
        <w:t xml:space="preserve">- </w:t>
      </w:r>
      <w:r w:rsidR="00042543">
        <w:rPr>
          <w:rFonts w:ascii="Times New Roman" w:hAnsi="Times New Roman"/>
          <w:bCs/>
          <w:sz w:val="27"/>
          <w:szCs w:val="27"/>
          <w:lang w:val="it-IT"/>
        </w:rPr>
        <w:t xml:space="preserve">Tổ chức 01 chuyên đề cấp trường về ứng dụng Steam trong thực hiện chương trình GDMN. </w:t>
      </w:r>
    </w:p>
    <w:p w:rsidR="002B7E89" w:rsidRPr="0034401F" w:rsidRDefault="002B7E89" w:rsidP="004924E9">
      <w:pPr>
        <w:pStyle w:val="NormalWeb"/>
        <w:widowControl w:val="0"/>
        <w:spacing w:before="0" w:beforeAutospacing="0" w:after="0" w:afterAutospacing="0" w:line="370" w:lineRule="exact"/>
        <w:ind w:firstLine="720"/>
        <w:jc w:val="both"/>
        <w:rPr>
          <w:b/>
          <w:sz w:val="27"/>
          <w:szCs w:val="27"/>
        </w:rPr>
      </w:pPr>
      <w:r w:rsidRPr="0034401F">
        <w:rPr>
          <w:b/>
          <w:sz w:val="27"/>
          <w:szCs w:val="27"/>
          <w:lang w:val="it-IT"/>
        </w:rPr>
        <w:t>7</w:t>
      </w:r>
      <w:r w:rsidRPr="0034401F">
        <w:rPr>
          <w:b/>
          <w:sz w:val="27"/>
          <w:szCs w:val="27"/>
          <w:lang w:val="vi-VN"/>
        </w:rPr>
        <w:t>. Đội ngũ cán bộ quản lý</w:t>
      </w:r>
      <w:r w:rsidRPr="0034401F">
        <w:rPr>
          <w:b/>
          <w:sz w:val="27"/>
          <w:szCs w:val="27"/>
        </w:rPr>
        <w:t>, giáo viên và nhân viên</w:t>
      </w:r>
    </w:p>
    <w:p w:rsidR="002B7E89" w:rsidRPr="0034401F" w:rsidRDefault="002B7E89" w:rsidP="004924E9">
      <w:pPr>
        <w:widowControl w:val="0"/>
        <w:spacing w:line="370" w:lineRule="exact"/>
        <w:ind w:firstLine="720"/>
        <w:jc w:val="both"/>
        <w:rPr>
          <w:rFonts w:ascii="Times New Roman" w:hAnsi="Times New Roman"/>
          <w:bCs/>
          <w:i/>
          <w:iCs/>
          <w:sz w:val="27"/>
          <w:szCs w:val="27"/>
        </w:rPr>
      </w:pPr>
      <w:r w:rsidRPr="0034401F">
        <w:rPr>
          <w:rFonts w:ascii="Times New Roman" w:hAnsi="Times New Roman"/>
          <w:bCs/>
          <w:i/>
          <w:iCs/>
          <w:sz w:val="27"/>
          <w:szCs w:val="27"/>
        </w:rPr>
        <w:t>7</w:t>
      </w:r>
      <w:r w:rsidRPr="0034401F">
        <w:rPr>
          <w:rFonts w:ascii="Times New Roman" w:hAnsi="Times New Roman"/>
          <w:bCs/>
          <w:i/>
          <w:iCs/>
          <w:sz w:val="27"/>
          <w:szCs w:val="27"/>
          <w:lang w:val="vi-VN"/>
        </w:rPr>
        <w:t>.1. Về số lượng</w:t>
      </w:r>
      <w:r w:rsidR="002F3DD4" w:rsidRPr="0034401F">
        <w:rPr>
          <w:rFonts w:ascii="Times New Roman" w:hAnsi="Times New Roman"/>
          <w:bCs/>
          <w:i/>
          <w:iCs/>
          <w:sz w:val="27"/>
          <w:szCs w:val="27"/>
        </w:rPr>
        <w:t>:</w:t>
      </w:r>
    </w:p>
    <w:p w:rsidR="002B7E89" w:rsidRPr="004924E9" w:rsidRDefault="002B7E89" w:rsidP="002B7E89">
      <w:pPr>
        <w:widowControl w:val="0"/>
        <w:tabs>
          <w:tab w:val="left" w:pos="709"/>
        </w:tabs>
        <w:spacing w:line="370" w:lineRule="exact"/>
        <w:jc w:val="both"/>
        <w:rPr>
          <w:rFonts w:ascii="Times New Roman" w:hAnsi="Times New Roman"/>
          <w:bCs/>
          <w:spacing w:val="-8"/>
          <w:sz w:val="27"/>
          <w:szCs w:val="27"/>
          <w:lang w:val="vi-VN"/>
        </w:rPr>
      </w:pPr>
      <w:r w:rsidRPr="0034401F">
        <w:rPr>
          <w:rFonts w:ascii="Times New Roman" w:hAnsi="Times New Roman"/>
          <w:bCs/>
          <w:sz w:val="27"/>
          <w:szCs w:val="27"/>
          <w:lang w:val="it-IT"/>
        </w:rPr>
        <w:tab/>
      </w:r>
      <w:r w:rsidRPr="004924E9">
        <w:rPr>
          <w:rFonts w:ascii="Times New Roman" w:hAnsi="Times New Roman"/>
          <w:bCs/>
          <w:sz w:val="27"/>
          <w:szCs w:val="27"/>
          <w:lang w:val="it-IT"/>
        </w:rPr>
        <w:t xml:space="preserve">- </w:t>
      </w:r>
      <w:r w:rsidRPr="004924E9">
        <w:rPr>
          <w:rFonts w:ascii="Times New Roman" w:hAnsi="Times New Roman"/>
          <w:bCs/>
          <w:spacing w:val="-8"/>
          <w:sz w:val="27"/>
          <w:szCs w:val="27"/>
          <w:lang w:val="vi-VN"/>
        </w:rPr>
        <w:t xml:space="preserve">Tổng số: </w:t>
      </w:r>
      <w:r w:rsidR="004924E9" w:rsidRPr="004924E9">
        <w:rPr>
          <w:rFonts w:ascii="Times New Roman" w:hAnsi="Times New Roman"/>
          <w:bCs/>
          <w:spacing w:val="-8"/>
          <w:sz w:val="27"/>
          <w:szCs w:val="27"/>
        </w:rPr>
        <w:t>45</w:t>
      </w:r>
      <w:r w:rsidRPr="004924E9">
        <w:rPr>
          <w:rFonts w:ascii="Times New Roman" w:hAnsi="Times New Roman"/>
          <w:bCs/>
          <w:spacing w:val="-8"/>
          <w:sz w:val="27"/>
          <w:szCs w:val="27"/>
          <w:lang w:val="vi-VN"/>
        </w:rPr>
        <w:t xml:space="preserve"> CBGV</w:t>
      </w:r>
      <w:r w:rsidRPr="004924E9">
        <w:rPr>
          <w:rFonts w:ascii="Times New Roman" w:hAnsi="Times New Roman"/>
          <w:bCs/>
          <w:spacing w:val="-8"/>
          <w:sz w:val="27"/>
          <w:szCs w:val="27"/>
        </w:rPr>
        <w:t>, NV</w:t>
      </w:r>
      <w:r w:rsidR="009709A0" w:rsidRPr="004924E9">
        <w:rPr>
          <w:rFonts w:ascii="Times New Roman" w:hAnsi="Times New Roman"/>
          <w:bCs/>
          <w:spacing w:val="-8"/>
          <w:sz w:val="27"/>
          <w:szCs w:val="27"/>
          <w:lang w:val="vi-VN"/>
        </w:rPr>
        <w:t xml:space="preserve"> (CBQL 3; GV </w:t>
      </w:r>
      <w:r w:rsidR="004924E9" w:rsidRPr="004924E9">
        <w:rPr>
          <w:rFonts w:ascii="Times New Roman" w:hAnsi="Times New Roman"/>
          <w:bCs/>
          <w:spacing w:val="-8"/>
          <w:sz w:val="27"/>
          <w:szCs w:val="27"/>
        </w:rPr>
        <w:t>41</w:t>
      </w:r>
      <w:r w:rsidRPr="004924E9">
        <w:rPr>
          <w:rFonts w:ascii="Times New Roman" w:hAnsi="Times New Roman"/>
          <w:bCs/>
          <w:spacing w:val="-8"/>
          <w:sz w:val="27"/>
          <w:szCs w:val="27"/>
          <w:lang w:val="vi-VN"/>
        </w:rPr>
        <w:t>; Kiêm nhiệm: 01 trong đó KT,VT).</w:t>
      </w:r>
    </w:p>
    <w:p w:rsidR="002B7E89" w:rsidRPr="004924E9" w:rsidRDefault="002B7E89" w:rsidP="002B7E89">
      <w:pPr>
        <w:widowControl w:val="0"/>
        <w:tabs>
          <w:tab w:val="left" w:pos="709"/>
        </w:tabs>
        <w:spacing w:line="370" w:lineRule="exact"/>
        <w:jc w:val="both"/>
        <w:rPr>
          <w:rFonts w:ascii="Times New Roman" w:hAnsi="Times New Roman"/>
          <w:bCs/>
          <w:spacing w:val="-8"/>
          <w:sz w:val="27"/>
          <w:szCs w:val="27"/>
          <w:lang w:val="vi-VN"/>
        </w:rPr>
      </w:pPr>
      <w:r w:rsidRPr="004924E9">
        <w:rPr>
          <w:rFonts w:ascii="Times New Roman" w:hAnsi="Times New Roman"/>
          <w:bCs/>
          <w:spacing w:val="-8"/>
          <w:sz w:val="27"/>
          <w:szCs w:val="27"/>
        </w:rPr>
        <w:tab/>
      </w:r>
      <w:r w:rsidRPr="004924E9">
        <w:rPr>
          <w:rFonts w:ascii="Times New Roman" w:hAnsi="Times New Roman"/>
          <w:bCs/>
          <w:spacing w:val="-8"/>
          <w:sz w:val="27"/>
          <w:szCs w:val="27"/>
          <w:lang w:val="vi-VN"/>
        </w:rPr>
        <w:t>- Trình độ chuyên môn</w:t>
      </w:r>
      <w:r w:rsidR="009709A0" w:rsidRPr="004924E9">
        <w:rPr>
          <w:rFonts w:ascii="Times New Roman" w:hAnsi="Times New Roman"/>
          <w:bCs/>
          <w:spacing w:val="-8"/>
          <w:sz w:val="27"/>
          <w:szCs w:val="27"/>
        </w:rPr>
        <w:t xml:space="preserve">: Thạc sĩ: 01, </w:t>
      </w:r>
      <w:r w:rsidRPr="004924E9">
        <w:rPr>
          <w:rFonts w:ascii="Times New Roman" w:hAnsi="Times New Roman"/>
          <w:bCs/>
          <w:spacing w:val="-8"/>
          <w:sz w:val="27"/>
          <w:szCs w:val="27"/>
          <w:lang w:val="vi-VN"/>
        </w:rPr>
        <w:t xml:space="preserve"> Đại học: </w:t>
      </w:r>
      <w:r w:rsidR="004924E9" w:rsidRPr="004924E9">
        <w:rPr>
          <w:rFonts w:ascii="Times New Roman" w:hAnsi="Times New Roman"/>
          <w:bCs/>
          <w:spacing w:val="-8"/>
          <w:sz w:val="27"/>
          <w:szCs w:val="27"/>
        </w:rPr>
        <w:t>32</w:t>
      </w:r>
      <w:r w:rsidR="004924E9" w:rsidRPr="004924E9">
        <w:rPr>
          <w:rFonts w:ascii="Times New Roman" w:hAnsi="Times New Roman"/>
          <w:bCs/>
          <w:spacing w:val="-8"/>
          <w:sz w:val="27"/>
          <w:szCs w:val="27"/>
          <w:lang w:val="vi-VN"/>
        </w:rPr>
        <w:t xml:space="preserve"> đ/c; Cao đẳng: </w:t>
      </w:r>
      <w:r w:rsidR="004924E9" w:rsidRPr="004924E9">
        <w:rPr>
          <w:rFonts w:ascii="Times New Roman" w:hAnsi="Times New Roman"/>
          <w:bCs/>
          <w:spacing w:val="-8"/>
          <w:sz w:val="27"/>
          <w:szCs w:val="27"/>
        </w:rPr>
        <w:t>11</w:t>
      </w:r>
      <w:r w:rsidRPr="004924E9">
        <w:rPr>
          <w:rFonts w:ascii="Times New Roman" w:hAnsi="Times New Roman"/>
          <w:bCs/>
          <w:spacing w:val="-8"/>
          <w:sz w:val="27"/>
          <w:szCs w:val="27"/>
          <w:lang w:val="vi-VN"/>
        </w:rPr>
        <w:t xml:space="preserve">; trung cấp: </w:t>
      </w:r>
      <w:r w:rsidR="004924E9" w:rsidRPr="004924E9">
        <w:rPr>
          <w:rFonts w:ascii="Times New Roman" w:hAnsi="Times New Roman"/>
          <w:bCs/>
          <w:spacing w:val="-8"/>
          <w:sz w:val="27"/>
          <w:szCs w:val="27"/>
        </w:rPr>
        <w:t>1</w:t>
      </w:r>
      <w:r w:rsidRPr="004924E9">
        <w:rPr>
          <w:rFonts w:ascii="Times New Roman" w:hAnsi="Times New Roman"/>
          <w:bCs/>
          <w:spacing w:val="-8"/>
          <w:sz w:val="27"/>
          <w:szCs w:val="27"/>
          <w:lang w:val="vi-VN"/>
        </w:rPr>
        <w:t xml:space="preserve"> đ/c.</w:t>
      </w:r>
    </w:p>
    <w:p w:rsidR="002B7E89" w:rsidRPr="004924E9" w:rsidRDefault="002B7E89" w:rsidP="002B7E89">
      <w:pPr>
        <w:widowControl w:val="0"/>
        <w:tabs>
          <w:tab w:val="left" w:pos="709"/>
        </w:tabs>
        <w:spacing w:line="370" w:lineRule="exact"/>
        <w:jc w:val="both"/>
        <w:rPr>
          <w:rFonts w:ascii="Times New Roman" w:hAnsi="Times New Roman"/>
          <w:bCs/>
          <w:spacing w:val="-8"/>
          <w:sz w:val="27"/>
          <w:szCs w:val="27"/>
          <w:lang w:val="vi-VN"/>
        </w:rPr>
      </w:pPr>
      <w:r w:rsidRPr="004924E9">
        <w:rPr>
          <w:rFonts w:ascii="Times New Roman" w:hAnsi="Times New Roman"/>
          <w:bCs/>
          <w:spacing w:val="-8"/>
          <w:sz w:val="27"/>
          <w:szCs w:val="27"/>
        </w:rPr>
        <w:tab/>
      </w:r>
      <w:r w:rsidRPr="004924E9">
        <w:rPr>
          <w:rFonts w:ascii="Times New Roman" w:hAnsi="Times New Roman"/>
          <w:bCs/>
          <w:spacing w:val="-8"/>
          <w:sz w:val="27"/>
          <w:szCs w:val="27"/>
          <w:lang w:val="vi-VN"/>
        </w:rPr>
        <w:t xml:space="preserve">- Tổng số Đảng viên có: 1 đ/c; TC Lý luận chính trị: </w:t>
      </w:r>
      <w:r w:rsidRPr="004924E9">
        <w:rPr>
          <w:rFonts w:ascii="Times New Roman" w:hAnsi="Times New Roman"/>
          <w:bCs/>
          <w:spacing w:val="-8"/>
          <w:sz w:val="27"/>
          <w:szCs w:val="27"/>
        </w:rPr>
        <w:t xml:space="preserve">3 </w:t>
      </w:r>
      <w:r w:rsidRPr="004924E9">
        <w:rPr>
          <w:rFonts w:ascii="Times New Roman" w:hAnsi="Times New Roman"/>
          <w:bCs/>
          <w:spacing w:val="-8"/>
          <w:sz w:val="27"/>
          <w:szCs w:val="27"/>
          <w:lang w:val="vi-VN"/>
        </w:rPr>
        <w:t xml:space="preserve">đ/c; Sơ cấp: </w:t>
      </w:r>
      <w:r w:rsidRPr="004924E9">
        <w:rPr>
          <w:rFonts w:ascii="Times New Roman" w:hAnsi="Times New Roman"/>
          <w:bCs/>
          <w:spacing w:val="-8"/>
          <w:sz w:val="27"/>
          <w:szCs w:val="27"/>
        </w:rPr>
        <w:t>9</w:t>
      </w:r>
      <w:r w:rsidRPr="004924E9">
        <w:rPr>
          <w:rFonts w:ascii="Times New Roman" w:hAnsi="Times New Roman"/>
          <w:bCs/>
          <w:spacing w:val="-8"/>
          <w:sz w:val="27"/>
          <w:szCs w:val="27"/>
          <w:lang w:val="vi-VN"/>
        </w:rPr>
        <w:t xml:space="preserve"> đ/c.  </w:t>
      </w:r>
    </w:p>
    <w:p w:rsidR="002B7E89" w:rsidRPr="0034401F" w:rsidRDefault="004924E9" w:rsidP="002B7E89">
      <w:pPr>
        <w:widowControl w:val="0"/>
        <w:tabs>
          <w:tab w:val="left" w:pos="709"/>
        </w:tabs>
        <w:spacing w:line="370" w:lineRule="exact"/>
        <w:jc w:val="both"/>
        <w:rPr>
          <w:rFonts w:ascii="Times New Roman" w:hAnsi="Times New Roman"/>
          <w:bCs/>
          <w:i/>
          <w:spacing w:val="-8"/>
          <w:sz w:val="27"/>
          <w:szCs w:val="27"/>
          <w:lang w:val="vi-VN"/>
        </w:rPr>
      </w:pPr>
      <w:r>
        <w:rPr>
          <w:rFonts w:ascii="Times New Roman" w:hAnsi="Times New Roman"/>
          <w:bCs/>
          <w:i/>
          <w:spacing w:val="-8"/>
          <w:sz w:val="27"/>
          <w:szCs w:val="27"/>
        </w:rPr>
        <w:tab/>
      </w:r>
      <w:r w:rsidR="002B7E89" w:rsidRPr="0034401F">
        <w:rPr>
          <w:rFonts w:ascii="Times New Roman" w:hAnsi="Times New Roman"/>
          <w:bCs/>
          <w:i/>
          <w:spacing w:val="-8"/>
          <w:sz w:val="27"/>
          <w:szCs w:val="27"/>
        </w:rPr>
        <w:t>7</w:t>
      </w:r>
      <w:r w:rsidR="002B7E89" w:rsidRPr="0034401F">
        <w:rPr>
          <w:rFonts w:ascii="Times New Roman" w:hAnsi="Times New Roman"/>
          <w:bCs/>
          <w:i/>
          <w:spacing w:val="-8"/>
          <w:sz w:val="27"/>
          <w:szCs w:val="27"/>
          <w:lang w:val="vi-VN"/>
        </w:rPr>
        <w:t>.2. Về chất lượng</w:t>
      </w:r>
    </w:p>
    <w:p w:rsidR="002B7E89" w:rsidRPr="004924E9" w:rsidRDefault="002B7E89" w:rsidP="002B7E89">
      <w:pPr>
        <w:widowControl w:val="0"/>
        <w:tabs>
          <w:tab w:val="left" w:pos="709"/>
        </w:tabs>
        <w:spacing w:line="370" w:lineRule="exact"/>
        <w:jc w:val="both"/>
        <w:rPr>
          <w:rFonts w:ascii="Times New Roman" w:hAnsi="Times New Roman"/>
          <w:bCs/>
          <w:spacing w:val="-8"/>
          <w:sz w:val="27"/>
          <w:szCs w:val="27"/>
          <w:lang w:val="vi-VN"/>
        </w:rPr>
      </w:pPr>
      <w:r w:rsidRPr="0034401F">
        <w:rPr>
          <w:rFonts w:ascii="Times New Roman" w:hAnsi="Times New Roman"/>
          <w:bCs/>
          <w:spacing w:val="-8"/>
          <w:sz w:val="27"/>
          <w:szCs w:val="27"/>
        </w:rPr>
        <w:tab/>
      </w:r>
      <w:r w:rsidRPr="004924E9">
        <w:rPr>
          <w:rFonts w:ascii="Times New Roman" w:hAnsi="Times New Roman"/>
          <w:bCs/>
          <w:spacing w:val="-8"/>
          <w:sz w:val="27"/>
          <w:szCs w:val="27"/>
          <w:lang w:val="vi-VN"/>
        </w:rPr>
        <w:t xml:space="preserve">- 100% cán bộ, giáo viên đạt trình độ chuẩn, trong đó trên chuẩn: </w:t>
      </w:r>
      <w:r w:rsidR="004924E9" w:rsidRPr="004924E9">
        <w:rPr>
          <w:rFonts w:ascii="Times New Roman" w:hAnsi="Times New Roman"/>
          <w:bCs/>
          <w:spacing w:val="-8"/>
          <w:sz w:val="27"/>
          <w:szCs w:val="27"/>
        </w:rPr>
        <w:t>44/45</w:t>
      </w:r>
      <w:r w:rsidRPr="004924E9">
        <w:rPr>
          <w:rFonts w:ascii="Times New Roman" w:hAnsi="Times New Roman"/>
          <w:bCs/>
          <w:spacing w:val="-8"/>
          <w:sz w:val="27"/>
          <w:szCs w:val="27"/>
          <w:lang w:val="vi-VN"/>
        </w:rPr>
        <w:t xml:space="preserve">= </w:t>
      </w:r>
      <w:r w:rsidR="004924E9" w:rsidRPr="004924E9">
        <w:rPr>
          <w:rFonts w:ascii="Times New Roman" w:hAnsi="Times New Roman"/>
          <w:bCs/>
          <w:spacing w:val="-8"/>
          <w:sz w:val="27"/>
          <w:szCs w:val="27"/>
        </w:rPr>
        <w:t>97.7</w:t>
      </w:r>
      <w:r w:rsidRPr="004924E9">
        <w:rPr>
          <w:rFonts w:ascii="Times New Roman" w:hAnsi="Times New Roman"/>
          <w:bCs/>
          <w:spacing w:val="-8"/>
          <w:sz w:val="27"/>
          <w:szCs w:val="27"/>
          <w:lang w:val="vi-VN"/>
        </w:rPr>
        <w:t>%.</w:t>
      </w:r>
    </w:p>
    <w:p w:rsidR="002B7E89" w:rsidRPr="00504142" w:rsidRDefault="002B7E89" w:rsidP="002B7E89">
      <w:pPr>
        <w:widowControl w:val="0"/>
        <w:tabs>
          <w:tab w:val="left" w:pos="709"/>
        </w:tabs>
        <w:spacing w:line="370" w:lineRule="exact"/>
        <w:jc w:val="both"/>
        <w:rPr>
          <w:rFonts w:ascii="Times New Roman" w:hAnsi="Times New Roman"/>
          <w:bCs/>
          <w:color w:val="000000" w:themeColor="text1"/>
          <w:spacing w:val="-8"/>
          <w:sz w:val="27"/>
          <w:szCs w:val="27"/>
          <w:lang w:val="vi-VN"/>
        </w:rPr>
      </w:pPr>
      <w:r w:rsidRPr="0034401F">
        <w:rPr>
          <w:rFonts w:ascii="Times New Roman" w:hAnsi="Times New Roman"/>
          <w:bCs/>
          <w:color w:val="FF0000"/>
          <w:spacing w:val="-8"/>
          <w:sz w:val="27"/>
          <w:szCs w:val="27"/>
        </w:rPr>
        <w:tab/>
      </w:r>
      <w:r w:rsidRPr="00504142">
        <w:rPr>
          <w:rFonts w:ascii="Times New Roman" w:hAnsi="Times New Roman"/>
          <w:bCs/>
          <w:color w:val="000000" w:themeColor="text1"/>
          <w:spacing w:val="-8"/>
          <w:sz w:val="27"/>
          <w:szCs w:val="27"/>
          <w:lang w:val="vi-VN"/>
        </w:rPr>
        <w:t xml:space="preserve">- 3/3 cán bộ quản lý có trình độ trung cấp lý luận chính trị. </w:t>
      </w:r>
    </w:p>
    <w:p w:rsidR="002B7E89" w:rsidRPr="00504142" w:rsidRDefault="002B7E89" w:rsidP="002B7E89">
      <w:pPr>
        <w:widowControl w:val="0"/>
        <w:tabs>
          <w:tab w:val="left" w:pos="709"/>
        </w:tabs>
        <w:spacing w:line="370" w:lineRule="exact"/>
        <w:jc w:val="both"/>
        <w:rPr>
          <w:rFonts w:ascii="Times New Roman" w:hAnsi="Times New Roman"/>
          <w:bCs/>
          <w:color w:val="000000" w:themeColor="text1"/>
          <w:spacing w:val="-8"/>
          <w:sz w:val="27"/>
          <w:szCs w:val="27"/>
          <w:lang w:val="vi-VN"/>
        </w:rPr>
      </w:pPr>
      <w:r w:rsidRPr="0034401F">
        <w:rPr>
          <w:rFonts w:ascii="Times New Roman" w:hAnsi="Times New Roman"/>
          <w:bCs/>
          <w:color w:val="FF0000"/>
          <w:spacing w:val="-8"/>
          <w:sz w:val="27"/>
          <w:szCs w:val="27"/>
        </w:rPr>
        <w:tab/>
      </w:r>
      <w:r w:rsidRPr="009709A0">
        <w:rPr>
          <w:rFonts w:ascii="Times New Roman" w:hAnsi="Times New Roman"/>
          <w:bCs/>
          <w:spacing w:val="-8"/>
          <w:sz w:val="27"/>
          <w:szCs w:val="27"/>
          <w:lang w:val="vi-VN"/>
        </w:rPr>
        <w:t xml:space="preserve">- </w:t>
      </w:r>
      <w:r w:rsidR="004924E9">
        <w:rPr>
          <w:rFonts w:ascii="Times New Roman" w:hAnsi="Times New Roman"/>
          <w:bCs/>
          <w:spacing w:val="-8"/>
          <w:sz w:val="27"/>
          <w:szCs w:val="27"/>
        </w:rPr>
        <w:t>45</w:t>
      </w:r>
      <w:r w:rsidR="009709A0" w:rsidRPr="009709A0">
        <w:rPr>
          <w:rFonts w:ascii="Times New Roman" w:hAnsi="Times New Roman"/>
          <w:bCs/>
          <w:spacing w:val="-8"/>
          <w:sz w:val="27"/>
          <w:szCs w:val="27"/>
        </w:rPr>
        <w:t>/4</w:t>
      </w:r>
      <w:r w:rsidR="004924E9">
        <w:rPr>
          <w:rFonts w:ascii="Times New Roman" w:hAnsi="Times New Roman"/>
          <w:bCs/>
          <w:spacing w:val="-8"/>
          <w:sz w:val="27"/>
          <w:szCs w:val="27"/>
        </w:rPr>
        <w:t>5</w:t>
      </w:r>
      <w:r w:rsidRPr="0034401F">
        <w:rPr>
          <w:rFonts w:ascii="Times New Roman" w:hAnsi="Times New Roman"/>
          <w:bCs/>
          <w:color w:val="FF0000"/>
          <w:spacing w:val="-8"/>
          <w:sz w:val="27"/>
          <w:szCs w:val="27"/>
          <w:lang w:val="vi-VN"/>
        </w:rPr>
        <w:t xml:space="preserve"> </w:t>
      </w:r>
      <w:r w:rsidRPr="00504142">
        <w:rPr>
          <w:rFonts w:ascii="Times New Roman" w:hAnsi="Times New Roman"/>
          <w:bCs/>
          <w:color w:val="000000" w:themeColor="text1"/>
          <w:spacing w:val="-8"/>
          <w:sz w:val="27"/>
          <w:szCs w:val="27"/>
          <w:lang w:val="vi-VN"/>
        </w:rPr>
        <w:t xml:space="preserve">cán bộ, giáo viên có khả năng khai thác, sử dụng và ứng dụng CNTT trong quản lý và giảng dạy. </w:t>
      </w:r>
    </w:p>
    <w:p w:rsidR="002B7E89" w:rsidRPr="00504142" w:rsidRDefault="002B7E89" w:rsidP="002B7E89">
      <w:pPr>
        <w:widowControl w:val="0"/>
        <w:tabs>
          <w:tab w:val="left" w:pos="709"/>
        </w:tabs>
        <w:spacing w:line="370" w:lineRule="exact"/>
        <w:jc w:val="both"/>
        <w:rPr>
          <w:rFonts w:ascii="Times New Roman" w:hAnsi="Times New Roman"/>
          <w:bCs/>
          <w:color w:val="000000" w:themeColor="text1"/>
          <w:spacing w:val="-8"/>
          <w:sz w:val="27"/>
          <w:szCs w:val="27"/>
          <w:lang w:val="vi-VN"/>
        </w:rPr>
      </w:pPr>
      <w:r w:rsidRPr="0034401F">
        <w:rPr>
          <w:rFonts w:ascii="Times New Roman" w:hAnsi="Times New Roman"/>
          <w:bCs/>
          <w:color w:val="FF0000"/>
          <w:spacing w:val="-8"/>
          <w:sz w:val="27"/>
          <w:szCs w:val="27"/>
        </w:rPr>
        <w:tab/>
      </w:r>
      <w:r w:rsidRPr="00504142">
        <w:rPr>
          <w:rFonts w:ascii="Times New Roman" w:hAnsi="Times New Roman"/>
          <w:bCs/>
          <w:color w:val="000000" w:themeColor="text1"/>
          <w:spacing w:val="-8"/>
          <w:sz w:val="27"/>
          <w:szCs w:val="27"/>
          <w:lang w:val="vi-VN"/>
        </w:rPr>
        <w:t>-100% cán bộ giáo viên được tham gia tập huấn do các cấp tổ chức, được học tập quán triệt triển khai chỉ thị, nghị quyết của Đảng</w:t>
      </w:r>
    </w:p>
    <w:p w:rsidR="002B7E89" w:rsidRPr="00504142" w:rsidRDefault="002B7E89" w:rsidP="002B7E89">
      <w:pPr>
        <w:widowControl w:val="0"/>
        <w:tabs>
          <w:tab w:val="left" w:pos="709"/>
        </w:tabs>
        <w:spacing w:line="370" w:lineRule="exact"/>
        <w:jc w:val="both"/>
        <w:rPr>
          <w:rFonts w:ascii="Times New Roman" w:hAnsi="Times New Roman"/>
          <w:bCs/>
          <w:color w:val="000000" w:themeColor="text1"/>
          <w:spacing w:val="-8"/>
          <w:sz w:val="27"/>
          <w:szCs w:val="27"/>
          <w:lang w:val="vi-VN"/>
        </w:rPr>
      </w:pPr>
      <w:r w:rsidRPr="00504142">
        <w:rPr>
          <w:rFonts w:ascii="Times New Roman" w:hAnsi="Times New Roman"/>
          <w:bCs/>
          <w:color w:val="000000" w:themeColor="text1"/>
          <w:spacing w:val="-8"/>
          <w:sz w:val="27"/>
          <w:szCs w:val="27"/>
        </w:rPr>
        <w:tab/>
      </w:r>
      <w:r w:rsidRPr="00504142">
        <w:rPr>
          <w:rFonts w:ascii="Times New Roman" w:hAnsi="Times New Roman"/>
          <w:bCs/>
          <w:color w:val="000000" w:themeColor="text1"/>
          <w:spacing w:val="-8"/>
          <w:sz w:val="27"/>
          <w:szCs w:val="27"/>
          <w:lang w:val="vi-VN"/>
        </w:rPr>
        <w:t>- 100% CBGV thực hiện nghiêm túc quy chế chuyên môn.</w:t>
      </w:r>
    </w:p>
    <w:p w:rsidR="002B7E89" w:rsidRPr="00504142" w:rsidRDefault="002B7E89" w:rsidP="002B7E89">
      <w:pPr>
        <w:widowControl w:val="0"/>
        <w:tabs>
          <w:tab w:val="left" w:pos="709"/>
        </w:tabs>
        <w:spacing w:line="370" w:lineRule="exact"/>
        <w:jc w:val="both"/>
        <w:rPr>
          <w:rFonts w:ascii="Times New Roman" w:hAnsi="Times New Roman"/>
          <w:bCs/>
          <w:color w:val="000000" w:themeColor="text1"/>
          <w:spacing w:val="-8"/>
          <w:sz w:val="27"/>
          <w:szCs w:val="27"/>
          <w:lang w:val="vi-VN"/>
        </w:rPr>
      </w:pPr>
      <w:r w:rsidRPr="0034401F">
        <w:rPr>
          <w:rFonts w:ascii="Times New Roman" w:hAnsi="Times New Roman"/>
          <w:bCs/>
          <w:color w:val="FF0000"/>
          <w:spacing w:val="-8"/>
          <w:sz w:val="27"/>
          <w:szCs w:val="27"/>
        </w:rPr>
        <w:tab/>
      </w:r>
      <w:r w:rsidR="002F3DD4" w:rsidRPr="00504142">
        <w:rPr>
          <w:rFonts w:ascii="Times New Roman" w:hAnsi="Times New Roman"/>
          <w:bCs/>
          <w:color w:val="000000" w:themeColor="text1"/>
          <w:spacing w:val="-8"/>
          <w:sz w:val="27"/>
          <w:szCs w:val="27"/>
          <w:lang w:val="vi-VN"/>
        </w:rPr>
        <w:t xml:space="preserve">- </w:t>
      </w:r>
      <w:r w:rsidR="00504142" w:rsidRPr="00504142">
        <w:rPr>
          <w:rFonts w:ascii="Times New Roman" w:hAnsi="Times New Roman"/>
          <w:bCs/>
          <w:color w:val="000000" w:themeColor="text1"/>
          <w:spacing w:val="-8"/>
          <w:sz w:val="27"/>
          <w:szCs w:val="27"/>
        </w:rPr>
        <w:t>95</w:t>
      </w:r>
      <w:r w:rsidRPr="00504142">
        <w:rPr>
          <w:rFonts w:ascii="Times New Roman" w:hAnsi="Times New Roman"/>
          <w:bCs/>
          <w:color w:val="000000" w:themeColor="text1"/>
          <w:spacing w:val="-8"/>
          <w:sz w:val="27"/>
          <w:szCs w:val="27"/>
          <w:lang w:val="vi-VN"/>
        </w:rPr>
        <w:t xml:space="preserve">% GV tham gia hội </w:t>
      </w:r>
      <w:r w:rsidR="002F3DD4" w:rsidRPr="00504142">
        <w:rPr>
          <w:rFonts w:ascii="Times New Roman" w:hAnsi="Times New Roman"/>
          <w:bCs/>
          <w:color w:val="000000" w:themeColor="text1"/>
          <w:spacing w:val="-8"/>
          <w:sz w:val="27"/>
          <w:szCs w:val="27"/>
        </w:rPr>
        <w:t>giảng</w:t>
      </w:r>
      <w:r w:rsidR="002F3DD4" w:rsidRPr="00504142">
        <w:rPr>
          <w:rFonts w:ascii="Times New Roman" w:hAnsi="Times New Roman"/>
          <w:bCs/>
          <w:color w:val="000000" w:themeColor="text1"/>
          <w:spacing w:val="-8"/>
          <w:sz w:val="27"/>
          <w:szCs w:val="27"/>
          <w:lang w:val="vi-VN"/>
        </w:rPr>
        <w:t xml:space="preserve"> </w:t>
      </w:r>
      <w:r w:rsidRPr="00504142">
        <w:rPr>
          <w:rFonts w:ascii="Times New Roman" w:hAnsi="Times New Roman"/>
          <w:bCs/>
          <w:color w:val="000000" w:themeColor="text1"/>
          <w:spacing w:val="-8"/>
          <w:sz w:val="27"/>
          <w:szCs w:val="27"/>
          <w:lang w:val="vi-VN"/>
        </w:rPr>
        <w:t>cấp trường.</w:t>
      </w:r>
    </w:p>
    <w:p w:rsidR="002B7E89" w:rsidRPr="00504142" w:rsidRDefault="002B7E89" w:rsidP="002B7E89">
      <w:pPr>
        <w:widowControl w:val="0"/>
        <w:tabs>
          <w:tab w:val="left" w:pos="709"/>
        </w:tabs>
        <w:spacing w:line="370" w:lineRule="exact"/>
        <w:jc w:val="both"/>
        <w:rPr>
          <w:rFonts w:ascii="Times New Roman" w:hAnsi="Times New Roman"/>
          <w:bCs/>
          <w:color w:val="000000" w:themeColor="text1"/>
          <w:spacing w:val="-8"/>
          <w:sz w:val="27"/>
          <w:szCs w:val="27"/>
          <w:lang w:val="vi-VN"/>
        </w:rPr>
      </w:pPr>
      <w:r w:rsidRPr="00504142">
        <w:rPr>
          <w:rFonts w:ascii="Times New Roman" w:hAnsi="Times New Roman"/>
          <w:bCs/>
          <w:color w:val="000000" w:themeColor="text1"/>
          <w:spacing w:val="-8"/>
          <w:sz w:val="27"/>
          <w:szCs w:val="27"/>
        </w:rPr>
        <w:tab/>
      </w:r>
      <w:r w:rsidRPr="00504142">
        <w:rPr>
          <w:rFonts w:ascii="Times New Roman" w:hAnsi="Times New Roman"/>
          <w:bCs/>
          <w:color w:val="000000" w:themeColor="text1"/>
          <w:spacing w:val="-8"/>
          <w:sz w:val="27"/>
          <w:szCs w:val="27"/>
          <w:lang w:val="vi-VN"/>
        </w:rPr>
        <w:t>- 100% CBGV thực hiện đúng quy chế chuyên môn, quy định đạo đức nhà giáo, nội quy, quy định của ngành, các cấp.</w:t>
      </w:r>
    </w:p>
    <w:p w:rsidR="002B7E89" w:rsidRPr="0034401F" w:rsidRDefault="004924E9" w:rsidP="002B7E89">
      <w:pPr>
        <w:widowControl w:val="0"/>
        <w:tabs>
          <w:tab w:val="left" w:pos="709"/>
        </w:tabs>
        <w:spacing w:line="370" w:lineRule="exact"/>
        <w:jc w:val="both"/>
        <w:rPr>
          <w:rFonts w:ascii="Times New Roman" w:hAnsi="Times New Roman"/>
          <w:b/>
          <w:sz w:val="27"/>
          <w:szCs w:val="27"/>
          <w:lang w:val="vi-VN"/>
        </w:rPr>
      </w:pPr>
      <w:r>
        <w:rPr>
          <w:rFonts w:ascii="Times New Roman" w:hAnsi="Times New Roman"/>
          <w:b/>
          <w:sz w:val="27"/>
          <w:szCs w:val="27"/>
        </w:rPr>
        <w:tab/>
      </w:r>
      <w:r w:rsidR="002B7E89" w:rsidRPr="0034401F">
        <w:rPr>
          <w:rFonts w:ascii="Times New Roman" w:hAnsi="Times New Roman"/>
          <w:b/>
          <w:sz w:val="27"/>
          <w:szCs w:val="27"/>
        </w:rPr>
        <w:t>8</w:t>
      </w:r>
      <w:r w:rsidR="002B7E89" w:rsidRPr="0034401F">
        <w:rPr>
          <w:rFonts w:ascii="Times New Roman" w:hAnsi="Times New Roman"/>
          <w:b/>
          <w:sz w:val="27"/>
          <w:szCs w:val="27"/>
          <w:lang w:val="vi-VN"/>
        </w:rPr>
        <w:t>. Đẩy mạnh công tác xã hội hóa</w:t>
      </w:r>
      <w:r w:rsidR="002B7E89" w:rsidRPr="0034401F">
        <w:rPr>
          <w:rFonts w:ascii="Times New Roman" w:hAnsi="Times New Roman"/>
          <w:b/>
          <w:sz w:val="27"/>
          <w:szCs w:val="27"/>
        </w:rPr>
        <w:t>, vận động tài trợ</w:t>
      </w:r>
      <w:r w:rsidR="002B7E89" w:rsidRPr="0034401F">
        <w:rPr>
          <w:rFonts w:ascii="Times New Roman" w:hAnsi="Times New Roman"/>
          <w:b/>
          <w:sz w:val="27"/>
          <w:szCs w:val="27"/>
          <w:lang w:val="vi-VN"/>
        </w:rPr>
        <w:t xml:space="preserve"> và hội nhập quốc tế</w:t>
      </w:r>
    </w:p>
    <w:p w:rsidR="002B7E89" w:rsidRPr="0034401F" w:rsidRDefault="004924E9" w:rsidP="002B7E89">
      <w:pPr>
        <w:widowControl w:val="0"/>
        <w:tabs>
          <w:tab w:val="left" w:pos="0"/>
        </w:tabs>
        <w:spacing w:line="370" w:lineRule="exact"/>
        <w:jc w:val="both"/>
        <w:rPr>
          <w:rFonts w:ascii="Times New Roman" w:hAnsi="Times New Roman"/>
          <w:bCs/>
          <w:i/>
          <w:spacing w:val="-8"/>
          <w:sz w:val="27"/>
          <w:szCs w:val="27"/>
        </w:rPr>
      </w:pPr>
      <w:r>
        <w:rPr>
          <w:rFonts w:ascii="Times New Roman" w:hAnsi="Times New Roman"/>
          <w:bCs/>
          <w:spacing w:val="-8"/>
          <w:sz w:val="27"/>
          <w:szCs w:val="27"/>
        </w:rPr>
        <w:tab/>
      </w:r>
      <w:r w:rsidR="002B7E89" w:rsidRPr="0034401F">
        <w:rPr>
          <w:rFonts w:ascii="Times New Roman" w:hAnsi="Times New Roman"/>
          <w:bCs/>
          <w:spacing w:val="-8"/>
          <w:sz w:val="27"/>
          <w:szCs w:val="27"/>
        </w:rPr>
        <w:t>8</w:t>
      </w:r>
      <w:r w:rsidR="002B7E89" w:rsidRPr="0034401F">
        <w:rPr>
          <w:rFonts w:ascii="Times New Roman" w:hAnsi="Times New Roman"/>
          <w:bCs/>
          <w:i/>
          <w:spacing w:val="-8"/>
          <w:sz w:val="27"/>
          <w:szCs w:val="27"/>
          <w:lang w:val="vi-VN"/>
        </w:rPr>
        <w:t>.1 Công tác xã hội hóa</w:t>
      </w:r>
      <w:r w:rsidR="002B7E89" w:rsidRPr="0034401F">
        <w:rPr>
          <w:rFonts w:ascii="Times New Roman" w:hAnsi="Times New Roman"/>
          <w:bCs/>
          <w:i/>
          <w:spacing w:val="-8"/>
          <w:sz w:val="27"/>
          <w:szCs w:val="27"/>
        </w:rPr>
        <w:t>, vận động tài trợ</w:t>
      </w:r>
    </w:p>
    <w:p w:rsidR="00F63707" w:rsidRPr="0034401F" w:rsidRDefault="002B7E89" w:rsidP="002B7E89">
      <w:pPr>
        <w:widowControl w:val="0"/>
        <w:tabs>
          <w:tab w:val="left" w:pos="709"/>
        </w:tabs>
        <w:spacing w:line="370" w:lineRule="exact"/>
        <w:jc w:val="both"/>
        <w:rPr>
          <w:rFonts w:ascii="Times New Roman" w:hAnsi="Times New Roman"/>
          <w:bCs/>
          <w:spacing w:val="-8"/>
          <w:sz w:val="27"/>
          <w:szCs w:val="27"/>
        </w:rPr>
      </w:pPr>
      <w:r w:rsidRPr="0034401F">
        <w:rPr>
          <w:rFonts w:ascii="Times New Roman" w:hAnsi="Times New Roman"/>
          <w:bCs/>
          <w:spacing w:val="-8"/>
          <w:sz w:val="27"/>
          <w:szCs w:val="27"/>
          <w:lang w:val="vi-VN"/>
        </w:rPr>
        <w:tab/>
        <w:t xml:space="preserve">- Duy trì tuyên truyền bằng mọi hình thức để chính quyền địa phương, các cấp, các ngành, hỗ trợ các nguồn lực nhằm tạo môi trường giáo dục cho trẻ và nâng cao chất lượng giáo dục trong nhà trường. </w:t>
      </w:r>
      <w:r w:rsidR="00F63707" w:rsidRPr="0034401F">
        <w:rPr>
          <w:rFonts w:ascii="Times New Roman" w:hAnsi="Times New Roman"/>
          <w:bCs/>
          <w:spacing w:val="-8"/>
          <w:sz w:val="27"/>
          <w:szCs w:val="27"/>
        </w:rPr>
        <w:t xml:space="preserve"> Thực hiện chuyên đề “Xây dựng trường mầm non lấy trẻ làm trung tâm” thông qua v</w:t>
      </w:r>
      <w:r w:rsidRPr="0034401F">
        <w:rPr>
          <w:rFonts w:ascii="Times New Roman" w:hAnsi="Times New Roman"/>
          <w:bCs/>
          <w:spacing w:val="-8"/>
          <w:sz w:val="27"/>
          <w:szCs w:val="27"/>
          <w:lang w:val="vi-VN"/>
        </w:rPr>
        <w:t>ận động các tổ chức, cá nhân trong và ngoài nhà trường ủng hộ các thiết bị đồ dùng, cây xanh trang trí tạo môi trường và tham gia và</w:t>
      </w:r>
      <w:r w:rsidR="003B6BF9" w:rsidRPr="0034401F">
        <w:rPr>
          <w:rFonts w:ascii="Times New Roman" w:hAnsi="Times New Roman"/>
          <w:bCs/>
          <w:spacing w:val="-8"/>
          <w:sz w:val="27"/>
          <w:szCs w:val="27"/>
          <w:lang w:val="vi-VN"/>
        </w:rPr>
        <w:t>o hoạt động trải nghiệm cho tr</w:t>
      </w:r>
      <w:r w:rsidR="00F63707" w:rsidRPr="0034401F">
        <w:rPr>
          <w:rFonts w:ascii="Times New Roman" w:hAnsi="Times New Roman"/>
          <w:bCs/>
          <w:spacing w:val="-8"/>
          <w:sz w:val="27"/>
          <w:szCs w:val="27"/>
        </w:rPr>
        <w:t>ẻ.</w:t>
      </w:r>
    </w:p>
    <w:p w:rsidR="00FE5984" w:rsidRPr="0034401F" w:rsidRDefault="00F63707" w:rsidP="002B7E89">
      <w:pPr>
        <w:widowControl w:val="0"/>
        <w:tabs>
          <w:tab w:val="left" w:pos="709"/>
        </w:tabs>
        <w:spacing w:line="370" w:lineRule="exact"/>
        <w:jc w:val="both"/>
        <w:rPr>
          <w:rFonts w:ascii="Times New Roman" w:hAnsi="Times New Roman"/>
          <w:bCs/>
          <w:spacing w:val="-8"/>
          <w:sz w:val="27"/>
          <w:szCs w:val="27"/>
        </w:rPr>
      </w:pPr>
      <w:r w:rsidRPr="0034401F">
        <w:rPr>
          <w:rFonts w:ascii="Times New Roman" w:hAnsi="Times New Roman"/>
          <w:bCs/>
          <w:spacing w:val="-8"/>
          <w:sz w:val="27"/>
          <w:szCs w:val="27"/>
        </w:rPr>
        <w:tab/>
      </w:r>
      <w:r w:rsidR="00FE5984" w:rsidRPr="0034401F">
        <w:rPr>
          <w:rFonts w:ascii="Times New Roman" w:hAnsi="Times New Roman"/>
          <w:bCs/>
          <w:spacing w:val="-8"/>
          <w:sz w:val="27"/>
          <w:szCs w:val="27"/>
        </w:rPr>
        <w:t>- Vận động tài trợ làm mái tôn khu Thanh Cương, đồ chơi ngoài trời</w:t>
      </w:r>
    </w:p>
    <w:p w:rsidR="002B7E89" w:rsidRPr="0034401F" w:rsidRDefault="004924E9" w:rsidP="002B7E89">
      <w:pPr>
        <w:widowControl w:val="0"/>
        <w:tabs>
          <w:tab w:val="left" w:pos="709"/>
        </w:tabs>
        <w:spacing w:line="370" w:lineRule="exact"/>
        <w:jc w:val="both"/>
        <w:rPr>
          <w:rFonts w:ascii="Times New Roman" w:hAnsi="Times New Roman"/>
          <w:bCs/>
          <w:i/>
          <w:spacing w:val="-8"/>
          <w:sz w:val="27"/>
          <w:szCs w:val="27"/>
        </w:rPr>
      </w:pPr>
      <w:r>
        <w:rPr>
          <w:rFonts w:ascii="Times New Roman" w:hAnsi="Times New Roman"/>
          <w:bCs/>
          <w:spacing w:val="-8"/>
          <w:sz w:val="27"/>
          <w:szCs w:val="27"/>
        </w:rPr>
        <w:tab/>
      </w:r>
      <w:r w:rsidR="002B7E89" w:rsidRPr="0034401F">
        <w:rPr>
          <w:rFonts w:ascii="Times New Roman" w:hAnsi="Times New Roman"/>
          <w:bCs/>
          <w:spacing w:val="-8"/>
          <w:sz w:val="27"/>
          <w:szCs w:val="27"/>
        </w:rPr>
        <w:t>8</w:t>
      </w:r>
      <w:r w:rsidR="002B7E89" w:rsidRPr="0034401F">
        <w:rPr>
          <w:rFonts w:ascii="Times New Roman" w:hAnsi="Times New Roman"/>
          <w:bCs/>
          <w:i/>
          <w:spacing w:val="-8"/>
          <w:sz w:val="27"/>
          <w:szCs w:val="27"/>
          <w:lang w:val="vi-VN"/>
        </w:rPr>
        <w:t>.2 Hội nhập quốc tế</w:t>
      </w:r>
      <w:r w:rsidR="00436692" w:rsidRPr="0034401F">
        <w:rPr>
          <w:rFonts w:ascii="Times New Roman" w:hAnsi="Times New Roman"/>
          <w:bCs/>
          <w:i/>
          <w:spacing w:val="-8"/>
          <w:sz w:val="27"/>
          <w:szCs w:val="27"/>
        </w:rPr>
        <w:t>.</w:t>
      </w:r>
    </w:p>
    <w:p w:rsidR="002B7E89" w:rsidRPr="0034401F" w:rsidRDefault="002B7E89" w:rsidP="002B7E89">
      <w:pPr>
        <w:widowControl w:val="0"/>
        <w:tabs>
          <w:tab w:val="left" w:pos="709"/>
        </w:tabs>
        <w:spacing w:line="370" w:lineRule="exact"/>
        <w:jc w:val="both"/>
        <w:rPr>
          <w:rFonts w:ascii="Times New Roman" w:hAnsi="Times New Roman"/>
          <w:bCs/>
          <w:spacing w:val="-8"/>
          <w:sz w:val="27"/>
          <w:szCs w:val="27"/>
          <w:lang w:val="vi-VN"/>
        </w:rPr>
      </w:pPr>
      <w:r w:rsidRPr="0034401F">
        <w:rPr>
          <w:rFonts w:ascii="Times New Roman" w:hAnsi="Times New Roman"/>
          <w:bCs/>
          <w:spacing w:val="-8"/>
          <w:sz w:val="27"/>
          <w:szCs w:val="27"/>
        </w:rPr>
        <w:tab/>
      </w:r>
      <w:r w:rsidRPr="0034401F">
        <w:rPr>
          <w:rFonts w:ascii="Times New Roman" w:hAnsi="Times New Roman"/>
          <w:bCs/>
          <w:spacing w:val="-8"/>
          <w:sz w:val="27"/>
          <w:szCs w:val="27"/>
          <w:lang w:val="vi-VN"/>
        </w:rPr>
        <w:t xml:space="preserve">- </w:t>
      </w:r>
      <w:r w:rsidRPr="0034401F">
        <w:rPr>
          <w:rFonts w:ascii="Times New Roman" w:hAnsi="Times New Roman"/>
          <w:bCs/>
          <w:spacing w:val="-8"/>
          <w:sz w:val="27"/>
          <w:szCs w:val="27"/>
        </w:rPr>
        <w:t>20/20</w:t>
      </w:r>
      <w:r w:rsidRPr="0034401F">
        <w:rPr>
          <w:rFonts w:ascii="Times New Roman" w:hAnsi="Times New Roman"/>
          <w:bCs/>
          <w:spacing w:val="-8"/>
          <w:sz w:val="27"/>
          <w:szCs w:val="27"/>
          <w:lang w:val="vi-VN"/>
        </w:rPr>
        <w:t xml:space="preserve"> lớp thực hiện ứng dụng phương pháp giáo dục </w:t>
      </w:r>
      <w:r w:rsidRPr="0034401F">
        <w:rPr>
          <w:rFonts w:ascii="Times New Roman" w:hAnsi="Times New Roman"/>
          <w:bCs/>
          <w:spacing w:val="-8"/>
          <w:sz w:val="27"/>
          <w:szCs w:val="27"/>
        </w:rPr>
        <w:t>S</w:t>
      </w:r>
      <w:r w:rsidRPr="0034401F">
        <w:rPr>
          <w:rFonts w:ascii="Times New Roman" w:hAnsi="Times New Roman"/>
          <w:bCs/>
          <w:spacing w:val="-8"/>
          <w:sz w:val="27"/>
          <w:szCs w:val="27"/>
          <w:lang w:val="vi-VN"/>
        </w:rPr>
        <w:t>team</w:t>
      </w:r>
      <w:r w:rsidR="00F63707" w:rsidRPr="0034401F">
        <w:rPr>
          <w:rFonts w:ascii="Times New Roman" w:hAnsi="Times New Roman"/>
          <w:bCs/>
          <w:spacing w:val="-8"/>
          <w:sz w:val="27"/>
          <w:szCs w:val="27"/>
        </w:rPr>
        <w:t>, Montessori</w:t>
      </w:r>
      <w:r w:rsidRPr="0034401F">
        <w:rPr>
          <w:rFonts w:ascii="Times New Roman" w:hAnsi="Times New Roman"/>
          <w:bCs/>
          <w:spacing w:val="-8"/>
          <w:sz w:val="27"/>
          <w:szCs w:val="27"/>
          <w:lang w:val="vi-VN"/>
        </w:rPr>
        <w:t xml:space="preserve"> vào chương trình giáo dục MN. </w:t>
      </w:r>
    </w:p>
    <w:p w:rsidR="002B7E89" w:rsidRPr="0034401F" w:rsidRDefault="004924E9" w:rsidP="002B7E89">
      <w:pPr>
        <w:widowControl w:val="0"/>
        <w:tabs>
          <w:tab w:val="left" w:pos="709"/>
        </w:tabs>
        <w:spacing w:line="370" w:lineRule="exact"/>
        <w:jc w:val="both"/>
        <w:rPr>
          <w:rFonts w:ascii="Times New Roman" w:hAnsi="Times New Roman"/>
          <w:b/>
          <w:sz w:val="27"/>
          <w:szCs w:val="27"/>
          <w:lang w:val="vi-VN"/>
        </w:rPr>
      </w:pPr>
      <w:r>
        <w:rPr>
          <w:rFonts w:ascii="Times New Roman" w:hAnsi="Times New Roman"/>
          <w:b/>
          <w:sz w:val="27"/>
          <w:szCs w:val="27"/>
        </w:rPr>
        <w:tab/>
      </w:r>
      <w:r w:rsidR="002B7E89" w:rsidRPr="0034401F">
        <w:rPr>
          <w:rFonts w:ascii="Times New Roman" w:hAnsi="Times New Roman"/>
          <w:b/>
          <w:sz w:val="27"/>
          <w:szCs w:val="27"/>
        </w:rPr>
        <w:t>9</w:t>
      </w:r>
      <w:r w:rsidR="002B7E89" w:rsidRPr="0034401F">
        <w:rPr>
          <w:rFonts w:ascii="Times New Roman" w:hAnsi="Times New Roman"/>
          <w:b/>
          <w:sz w:val="27"/>
          <w:szCs w:val="27"/>
          <w:lang w:val="vi-VN"/>
        </w:rPr>
        <w:t>. Tăng cường ứng dụng công nghệ thông tin</w:t>
      </w:r>
    </w:p>
    <w:p w:rsidR="002B7E89" w:rsidRPr="0034401F" w:rsidRDefault="002B7E89" w:rsidP="002B7E89">
      <w:pPr>
        <w:widowControl w:val="0"/>
        <w:tabs>
          <w:tab w:val="left" w:pos="709"/>
        </w:tabs>
        <w:spacing w:line="370" w:lineRule="exact"/>
        <w:jc w:val="both"/>
        <w:rPr>
          <w:rFonts w:ascii="Times New Roman" w:hAnsi="Times New Roman"/>
          <w:bCs/>
          <w:spacing w:val="-8"/>
          <w:sz w:val="27"/>
          <w:szCs w:val="27"/>
          <w:lang w:val="vi-VN"/>
        </w:rPr>
      </w:pPr>
      <w:r w:rsidRPr="0034401F">
        <w:rPr>
          <w:rFonts w:ascii="Times New Roman" w:hAnsi="Times New Roman"/>
          <w:bCs/>
          <w:spacing w:val="-8"/>
          <w:sz w:val="27"/>
          <w:szCs w:val="27"/>
        </w:rPr>
        <w:lastRenderedPageBreak/>
        <w:tab/>
      </w:r>
      <w:r w:rsidRPr="0034401F">
        <w:rPr>
          <w:rFonts w:ascii="Times New Roman" w:hAnsi="Times New Roman"/>
          <w:bCs/>
          <w:spacing w:val="-8"/>
          <w:sz w:val="27"/>
          <w:szCs w:val="27"/>
          <w:lang w:val="vi-VN"/>
        </w:rPr>
        <w:t>- 100% CBGVNV biết ƯDCNT trong soạn giảng, thực hiện công tác quản lý, tài chính, tài sản,  sử dụng phần mềm dữ liệu ngành, kế toán, phổ cập, phần mềm dinh dưỡng…..</w:t>
      </w:r>
    </w:p>
    <w:p w:rsidR="002B7E89" w:rsidRPr="0034401F" w:rsidRDefault="002B7E89" w:rsidP="002B7E89">
      <w:pPr>
        <w:widowControl w:val="0"/>
        <w:tabs>
          <w:tab w:val="left" w:pos="709"/>
        </w:tabs>
        <w:spacing w:line="370" w:lineRule="exact"/>
        <w:jc w:val="both"/>
        <w:rPr>
          <w:rFonts w:ascii="Times New Roman" w:hAnsi="Times New Roman"/>
          <w:bCs/>
          <w:spacing w:val="-8"/>
          <w:sz w:val="27"/>
          <w:szCs w:val="27"/>
        </w:rPr>
      </w:pPr>
      <w:r w:rsidRPr="0034401F">
        <w:rPr>
          <w:rFonts w:ascii="Times New Roman" w:hAnsi="Times New Roman"/>
          <w:bCs/>
          <w:spacing w:val="-8"/>
          <w:sz w:val="27"/>
          <w:szCs w:val="27"/>
        </w:rPr>
        <w:tab/>
      </w:r>
      <w:r w:rsidRPr="0034401F">
        <w:rPr>
          <w:rFonts w:ascii="Times New Roman" w:hAnsi="Times New Roman"/>
          <w:bCs/>
          <w:spacing w:val="-8"/>
          <w:sz w:val="27"/>
          <w:szCs w:val="27"/>
          <w:lang w:val="vi-VN"/>
        </w:rPr>
        <w:t xml:space="preserve">- 100% CBGV, NV ứng dụng công nghệ thông tin trong công tác quản lý chỉ đạo thực hiện nhiệm vụ. Thực hiện nghiêm túc thông tin hai chiều giữa nhà trường với CBGV, NV, với phòng GD và các cơ quan liên quan. </w:t>
      </w:r>
    </w:p>
    <w:p w:rsidR="00F63707" w:rsidRPr="0034401F" w:rsidRDefault="00F63707" w:rsidP="002B7E89">
      <w:pPr>
        <w:widowControl w:val="0"/>
        <w:tabs>
          <w:tab w:val="left" w:pos="709"/>
        </w:tabs>
        <w:spacing w:line="370" w:lineRule="exact"/>
        <w:jc w:val="both"/>
        <w:rPr>
          <w:rFonts w:ascii="Times New Roman" w:hAnsi="Times New Roman"/>
          <w:bCs/>
          <w:spacing w:val="-8"/>
          <w:sz w:val="27"/>
          <w:szCs w:val="27"/>
        </w:rPr>
      </w:pPr>
      <w:r w:rsidRPr="0034401F">
        <w:rPr>
          <w:rFonts w:ascii="Times New Roman" w:hAnsi="Times New Roman"/>
          <w:bCs/>
          <w:spacing w:val="-8"/>
          <w:sz w:val="27"/>
          <w:szCs w:val="27"/>
        </w:rPr>
        <w:tab/>
        <w:t>- 20/20 nhóm lớp thực hiện công tác tuyên truyền, phối hợp với phụ huynh học sinh thông qua nhóm zalo</w:t>
      </w:r>
    </w:p>
    <w:p w:rsidR="00F63707" w:rsidRPr="0034401F" w:rsidRDefault="00F63707" w:rsidP="002B7E89">
      <w:pPr>
        <w:widowControl w:val="0"/>
        <w:tabs>
          <w:tab w:val="left" w:pos="709"/>
        </w:tabs>
        <w:spacing w:line="370" w:lineRule="exact"/>
        <w:jc w:val="both"/>
        <w:rPr>
          <w:rFonts w:ascii="Times New Roman" w:hAnsi="Times New Roman"/>
          <w:bCs/>
          <w:spacing w:val="-8"/>
          <w:sz w:val="27"/>
          <w:szCs w:val="27"/>
        </w:rPr>
      </w:pPr>
      <w:r w:rsidRPr="0034401F">
        <w:rPr>
          <w:rFonts w:ascii="Times New Roman" w:hAnsi="Times New Roman"/>
          <w:bCs/>
          <w:spacing w:val="-8"/>
          <w:sz w:val="27"/>
          <w:szCs w:val="27"/>
        </w:rPr>
        <w:tab/>
        <w:t>- Tạo kho học liệu số thông qua kênh youtube của nhà trường.</w:t>
      </w:r>
    </w:p>
    <w:p w:rsidR="002B7E89" w:rsidRPr="0034401F" w:rsidRDefault="004924E9" w:rsidP="002B7E89">
      <w:pPr>
        <w:widowControl w:val="0"/>
        <w:tabs>
          <w:tab w:val="left" w:pos="709"/>
        </w:tabs>
        <w:spacing w:line="370" w:lineRule="exact"/>
        <w:jc w:val="both"/>
        <w:rPr>
          <w:rFonts w:ascii="Times New Roman" w:hAnsi="Times New Roman"/>
          <w:b/>
          <w:bCs/>
          <w:spacing w:val="-8"/>
          <w:sz w:val="27"/>
          <w:szCs w:val="27"/>
          <w:lang w:val="vi-VN"/>
        </w:rPr>
      </w:pPr>
      <w:r>
        <w:rPr>
          <w:rFonts w:ascii="Times New Roman" w:hAnsi="Times New Roman"/>
          <w:b/>
          <w:bCs/>
          <w:spacing w:val="-8"/>
          <w:sz w:val="27"/>
          <w:szCs w:val="27"/>
        </w:rPr>
        <w:tab/>
      </w:r>
      <w:r w:rsidR="002B7E89" w:rsidRPr="0034401F">
        <w:rPr>
          <w:rFonts w:ascii="Times New Roman" w:hAnsi="Times New Roman"/>
          <w:b/>
          <w:bCs/>
          <w:spacing w:val="-8"/>
          <w:sz w:val="27"/>
          <w:szCs w:val="27"/>
        </w:rPr>
        <w:t>10</w:t>
      </w:r>
      <w:r w:rsidR="002B7E89" w:rsidRPr="0034401F">
        <w:rPr>
          <w:rFonts w:ascii="Times New Roman" w:hAnsi="Times New Roman"/>
          <w:b/>
          <w:bCs/>
          <w:spacing w:val="-8"/>
          <w:sz w:val="27"/>
          <w:szCs w:val="27"/>
          <w:lang w:val="vi-VN"/>
        </w:rPr>
        <w:t>. Đẩy mạnh công tác tuyên truyền về GDMN</w:t>
      </w:r>
    </w:p>
    <w:p w:rsidR="002B7E89" w:rsidRPr="0034401F" w:rsidRDefault="002B7E89" w:rsidP="002B7E89">
      <w:pPr>
        <w:widowControl w:val="0"/>
        <w:tabs>
          <w:tab w:val="left" w:pos="709"/>
        </w:tabs>
        <w:spacing w:line="370" w:lineRule="exact"/>
        <w:jc w:val="both"/>
        <w:rPr>
          <w:rFonts w:ascii="Times New Roman" w:hAnsi="Times New Roman"/>
          <w:bCs/>
          <w:spacing w:val="-8"/>
          <w:sz w:val="27"/>
          <w:szCs w:val="27"/>
        </w:rPr>
      </w:pPr>
      <w:r w:rsidRPr="0034401F">
        <w:rPr>
          <w:rFonts w:ascii="Times New Roman" w:hAnsi="Times New Roman"/>
          <w:bCs/>
          <w:spacing w:val="-8"/>
          <w:sz w:val="27"/>
          <w:szCs w:val="27"/>
        </w:rPr>
        <w:tab/>
      </w:r>
      <w:r w:rsidRPr="0034401F">
        <w:rPr>
          <w:rFonts w:ascii="Times New Roman" w:hAnsi="Times New Roman"/>
          <w:bCs/>
          <w:spacing w:val="-8"/>
          <w:sz w:val="27"/>
          <w:szCs w:val="27"/>
          <w:lang w:val="vi-VN"/>
        </w:rPr>
        <w:t xml:space="preserve">- </w:t>
      </w:r>
      <w:r w:rsidRPr="0034401F">
        <w:rPr>
          <w:rFonts w:ascii="Times New Roman" w:hAnsi="Times New Roman"/>
          <w:bCs/>
          <w:spacing w:val="-8"/>
          <w:sz w:val="27"/>
          <w:szCs w:val="27"/>
        </w:rPr>
        <w:t>20/20</w:t>
      </w:r>
      <w:r w:rsidR="00A6713A" w:rsidRPr="0034401F">
        <w:rPr>
          <w:rFonts w:ascii="Times New Roman" w:hAnsi="Times New Roman"/>
          <w:bCs/>
          <w:spacing w:val="-8"/>
          <w:sz w:val="27"/>
          <w:szCs w:val="27"/>
        </w:rPr>
        <w:t xml:space="preserve"> </w:t>
      </w:r>
      <w:r w:rsidRPr="0034401F">
        <w:rPr>
          <w:rFonts w:ascii="Times New Roman" w:hAnsi="Times New Roman"/>
          <w:bCs/>
          <w:spacing w:val="-8"/>
          <w:sz w:val="27"/>
          <w:szCs w:val="27"/>
          <w:lang w:val="vi-VN"/>
        </w:rPr>
        <w:t>nhóm lớp xây dựng góc tuyên truyền về chương trình ho</w:t>
      </w:r>
      <w:r w:rsidR="00F63707" w:rsidRPr="0034401F">
        <w:rPr>
          <w:rFonts w:ascii="Times New Roman" w:hAnsi="Times New Roman"/>
          <w:bCs/>
          <w:spacing w:val="-8"/>
          <w:sz w:val="27"/>
          <w:szCs w:val="27"/>
          <w:lang w:val="vi-VN"/>
        </w:rPr>
        <w:t>ạt động GDMN của trẻ tại trường</w:t>
      </w:r>
      <w:r w:rsidR="00F63707" w:rsidRPr="0034401F">
        <w:rPr>
          <w:rFonts w:ascii="Times New Roman" w:hAnsi="Times New Roman"/>
          <w:bCs/>
          <w:spacing w:val="-8"/>
          <w:sz w:val="27"/>
          <w:szCs w:val="27"/>
        </w:rPr>
        <w:t xml:space="preserve"> thông qua bảng tuyên truyền của lớp, trao đổi trực tiếp, qua nhóm zalo.</w:t>
      </w:r>
    </w:p>
    <w:p w:rsidR="002B7E89" w:rsidRPr="0034401F" w:rsidRDefault="002B7E89" w:rsidP="002B7E89">
      <w:pPr>
        <w:widowControl w:val="0"/>
        <w:tabs>
          <w:tab w:val="left" w:pos="709"/>
        </w:tabs>
        <w:spacing w:line="370" w:lineRule="exact"/>
        <w:jc w:val="both"/>
        <w:rPr>
          <w:rFonts w:ascii="Times New Roman" w:hAnsi="Times New Roman"/>
          <w:bCs/>
          <w:spacing w:val="-8"/>
          <w:sz w:val="27"/>
          <w:szCs w:val="27"/>
          <w:lang w:val="vi-VN"/>
        </w:rPr>
      </w:pPr>
      <w:r w:rsidRPr="0034401F">
        <w:rPr>
          <w:rFonts w:ascii="Times New Roman" w:hAnsi="Times New Roman"/>
          <w:bCs/>
          <w:spacing w:val="-8"/>
          <w:sz w:val="27"/>
          <w:szCs w:val="27"/>
        </w:rPr>
        <w:tab/>
      </w:r>
      <w:r w:rsidRPr="0034401F">
        <w:rPr>
          <w:rFonts w:ascii="Times New Roman" w:hAnsi="Times New Roman"/>
          <w:bCs/>
          <w:spacing w:val="-8"/>
          <w:sz w:val="27"/>
          <w:szCs w:val="27"/>
          <w:lang w:val="vi-VN"/>
        </w:rPr>
        <w:t>-</w:t>
      </w:r>
      <w:r w:rsidRPr="0034401F">
        <w:rPr>
          <w:rFonts w:ascii="Times New Roman" w:hAnsi="Times New Roman"/>
          <w:bCs/>
          <w:spacing w:val="-8"/>
          <w:sz w:val="27"/>
          <w:szCs w:val="27"/>
        </w:rPr>
        <w:t xml:space="preserve"> 20/20</w:t>
      </w:r>
      <w:r w:rsidRPr="0034401F">
        <w:rPr>
          <w:rFonts w:ascii="Times New Roman" w:hAnsi="Times New Roman"/>
          <w:bCs/>
          <w:spacing w:val="-8"/>
          <w:sz w:val="27"/>
          <w:szCs w:val="27"/>
          <w:lang w:val="vi-VN"/>
        </w:rPr>
        <w:t xml:space="preserve"> nhóm lớp có zalo nhóm tuyên truyền, phổ biến kiến thức nuôi dạy con theo khoa học, tuyên truyền các hoạt động giáo dục cho các bậc PHHS.</w:t>
      </w:r>
    </w:p>
    <w:p w:rsidR="002B7E89" w:rsidRPr="0034401F" w:rsidRDefault="002B7E89" w:rsidP="002B7E89">
      <w:pPr>
        <w:widowControl w:val="0"/>
        <w:tabs>
          <w:tab w:val="left" w:pos="709"/>
        </w:tabs>
        <w:spacing w:line="370" w:lineRule="exact"/>
        <w:jc w:val="both"/>
        <w:rPr>
          <w:rFonts w:ascii="Times New Roman" w:hAnsi="Times New Roman"/>
          <w:bCs/>
          <w:spacing w:val="-8"/>
          <w:sz w:val="27"/>
          <w:szCs w:val="27"/>
        </w:rPr>
      </w:pPr>
      <w:r w:rsidRPr="0034401F">
        <w:rPr>
          <w:rFonts w:ascii="Times New Roman" w:hAnsi="Times New Roman"/>
          <w:bCs/>
          <w:spacing w:val="-8"/>
          <w:sz w:val="27"/>
          <w:szCs w:val="27"/>
        </w:rPr>
        <w:tab/>
      </w:r>
      <w:r w:rsidR="00A6713A" w:rsidRPr="0034401F">
        <w:rPr>
          <w:rFonts w:ascii="Times New Roman" w:hAnsi="Times New Roman"/>
          <w:bCs/>
          <w:spacing w:val="-8"/>
          <w:sz w:val="27"/>
          <w:szCs w:val="27"/>
          <w:lang w:val="vi-VN"/>
        </w:rPr>
        <w:t>- Thường xuyên</w:t>
      </w:r>
      <w:r w:rsidR="00A6713A" w:rsidRPr="0034401F">
        <w:rPr>
          <w:rFonts w:ascii="Times New Roman" w:hAnsi="Times New Roman"/>
          <w:bCs/>
          <w:spacing w:val="-8"/>
          <w:sz w:val="27"/>
          <w:szCs w:val="27"/>
        </w:rPr>
        <w:t xml:space="preserve"> có bài </w:t>
      </w:r>
      <w:r w:rsidRPr="0034401F">
        <w:rPr>
          <w:rFonts w:ascii="Times New Roman" w:hAnsi="Times New Roman"/>
          <w:bCs/>
          <w:spacing w:val="-8"/>
          <w:sz w:val="27"/>
          <w:szCs w:val="27"/>
          <w:lang w:val="vi-VN"/>
        </w:rPr>
        <w:t>tuyên truyền các hoạt động của nhà trường trên trang Facebook., zalo</w:t>
      </w:r>
      <w:r w:rsidRPr="0034401F">
        <w:rPr>
          <w:rFonts w:ascii="Times New Roman" w:hAnsi="Times New Roman"/>
          <w:bCs/>
          <w:spacing w:val="-8"/>
          <w:sz w:val="27"/>
          <w:szCs w:val="27"/>
        </w:rPr>
        <w:t>.</w:t>
      </w:r>
    </w:p>
    <w:p w:rsidR="00F63707" w:rsidRPr="0034401F" w:rsidRDefault="00F63707" w:rsidP="002B7E89">
      <w:pPr>
        <w:widowControl w:val="0"/>
        <w:tabs>
          <w:tab w:val="left" w:pos="709"/>
        </w:tabs>
        <w:spacing w:line="370" w:lineRule="exact"/>
        <w:jc w:val="both"/>
        <w:rPr>
          <w:rFonts w:ascii="Times New Roman" w:hAnsi="Times New Roman"/>
          <w:bCs/>
          <w:spacing w:val="-8"/>
          <w:sz w:val="27"/>
          <w:szCs w:val="27"/>
        </w:rPr>
      </w:pPr>
      <w:r w:rsidRPr="0034401F">
        <w:rPr>
          <w:rFonts w:ascii="Times New Roman" w:hAnsi="Times New Roman"/>
          <w:bCs/>
          <w:spacing w:val="-8"/>
          <w:sz w:val="27"/>
          <w:szCs w:val="27"/>
        </w:rPr>
        <w:tab/>
        <w:t>- Tổ chức 01 buổi chuyên đề qua zoom về công tác Hỗ trợ cha mẹ giúp trẻ kiềm chế cảm xúc, 300 phụ huynh tham dự.</w:t>
      </w:r>
    </w:p>
    <w:p w:rsidR="002B7E89" w:rsidRPr="0034401F" w:rsidRDefault="004924E9" w:rsidP="002B7E89">
      <w:pPr>
        <w:widowControl w:val="0"/>
        <w:tabs>
          <w:tab w:val="left" w:pos="709"/>
        </w:tabs>
        <w:spacing w:line="370" w:lineRule="exact"/>
        <w:jc w:val="both"/>
        <w:rPr>
          <w:rFonts w:ascii="Times New Roman" w:hAnsi="Times New Roman"/>
          <w:b/>
          <w:bCs/>
          <w:spacing w:val="-8"/>
          <w:sz w:val="27"/>
          <w:szCs w:val="27"/>
          <w:lang w:val="vi-VN"/>
        </w:rPr>
      </w:pPr>
      <w:r>
        <w:rPr>
          <w:rFonts w:ascii="Times New Roman" w:hAnsi="Times New Roman"/>
          <w:b/>
          <w:bCs/>
          <w:spacing w:val="-8"/>
          <w:sz w:val="27"/>
          <w:szCs w:val="27"/>
        </w:rPr>
        <w:tab/>
      </w:r>
      <w:r w:rsidR="002B7E89" w:rsidRPr="0034401F">
        <w:rPr>
          <w:rFonts w:ascii="Times New Roman" w:hAnsi="Times New Roman"/>
          <w:b/>
          <w:bCs/>
          <w:spacing w:val="-8"/>
          <w:sz w:val="27"/>
          <w:szCs w:val="27"/>
          <w:lang w:val="vi-VN"/>
        </w:rPr>
        <w:t>1</w:t>
      </w:r>
      <w:r w:rsidR="002B7E89" w:rsidRPr="0034401F">
        <w:rPr>
          <w:rFonts w:ascii="Times New Roman" w:hAnsi="Times New Roman"/>
          <w:b/>
          <w:bCs/>
          <w:spacing w:val="-8"/>
          <w:sz w:val="27"/>
          <w:szCs w:val="27"/>
        </w:rPr>
        <w:t>1</w:t>
      </w:r>
      <w:r w:rsidR="002B7E89" w:rsidRPr="0034401F">
        <w:rPr>
          <w:rFonts w:ascii="Times New Roman" w:hAnsi="Times New Roman"/>
          <w:b/>
          <w:bCs/>
          <w:spacing w:val="-8"/>
          <w:sz w:val="27"/>
          <w:szCs w:val="27"/>
          <w:lang w:val="vi-VN"/>
        </w:rPr>
        <w:t>. Chế độ chính sách cho CBGVNV và trẻ</w:t>
      </w:r>
    </w:p>
    <w:p w:rsidR="002B7E89" w:rsidRPr="0034401F" w:rsidRDefault="002B7E89" w:rsidP="002B7E89">
      <w:pPr>
        <w:widowControl w:val="0"/>
        <w:tabs>
          <w:tab w:val="left" w:pos="709"/>
        </w:tabs>
        <w:spacing w:line="370" w:lineRule="exact"/>
        <w:jc w:val="both"/>
        <w:rPr>
          <w:rFonts w:ascii="Times New Roman" w:hAnsi="Times New Roman"/>
          <w:bCs/>
          <w:spacing w:val="-8"/>
          <w:sz w:val="27"/>
          <w:szCs w:val="27"/>
          <w:lang w:val="vi-VN"/>
        </w:rPr>
      </w:pPr>
      <w:r w:rsidRPr="0034401F">
        <w:rPr>
          <w:rFonts w:ascii="Times New Roman" w:hAnsi="Times New Roman"/>
          <w:bCs/>
          <w:spacing w:val="-8"/>
          <w:sz w:val="27"/>
          <w:szCs w:val="27"/>
        </w:rPr>
        <w:tab/>
      </w:r>
      <w:r w:rsidRPr="0034401F">
        <w:rPr>
          <w:rFonts w:ascii="Times New Roman" w:hAnsi="Times New Roman"/>
          <w:bCs/>
          <w:spacing w:val="-8"/>
          <w:sz w:val="27"/>
          <w:szCs w:val="27"/>
          <w:lang w:val="vi-VN"/>
        </w:rPr>
        <w:t xml:space="preserve">- 100% cán bộ, giáo viên, nhân viên được hưởng các chế độ, chính sách theo đúng quy định. </w:t>
      </w:r>
    </w:p>
    <w:p w:rsidR="002B7E89" w:rsidRPr="0034401F" w:rsidRDefault="002B7E89" w:rsidP="002B7E89">
      <w:pPr>
        <w:widowControl w:val="0"/>
        <w:tabs>
          <w:tab w:val="left" w:pos="709"/>
        </w:tabs>
        <w:spacing w:line="370" w:lineRule="exact"/>
        <w:jc w:val="both"/>
        <w:rPr>
          <w:rFonts w:ascii="Times New Roman" w:hAnsi="Times New Roman"/>
          <w:bCs/>
          <w:spacing w:val="-8"/>
          <w:sz w:val="27"/>
          <w:szCs w:val="27"/>
          <w:lang w:val="vi-VN"/>
        </w:rPr>
      </w:pPr>
      <w:r w:rsidRPr="0034401F">
        <w:rPr>
          <w:rFonts w:ascii="Times New Roman" w:hAnsi="Times New Roman"/>
          <w:bCs/>
          <w:spacing w:val="-8"/>
          <w:sz w:val="27"/>
          <w:szCs w:val="27"/>
        </w:rPr>
        <w:tab/>
      </w:r>
      <w:r w:rsidRPr="0034401F">
        <w:rPr>
          <w:rFonts w:ascii="Times New Roman" w:hAnsi="Times New Roman"/>
          <w:bCs/>
          <w:spacing w:val="-8"/>
          <w:sz w:val="27"/>
          <w:szCs w:val="27"/>
          <w:lang w:val="vi-VN"/>
        </w:rPr>
        <w:t>- Lương và các quyền lợi của giáo viên hợp đồng theo qui định và hướng dẫn của các cấp có thẩm quyền</w:t>
      </w:r>
    </w:p>
    <w:p w:rsidR="002B7E89" w:rsidRPr="0034401F" w:rsidRDefault="002B7E89" w:rsidP="002B7E89">
      <w:pPr>
        <w:widowControl w:val="0"/>
        <w:tabs>
          <w:tab w:val="left" w:pos="709"/>
        </w:tabs>
        <w:spacing w:line="370" w:lineRule="exact"/>
        <w:jc w:val="both"/>
        <w:rPr>
          <w:rFonts w:ascii="Times New Roman" w:hAnsi="Times New Roman"/>
          <w:bCs/>
          <w:spacing w:val="-8"/>
          <w:sz w:val="27"/>
          <w:szCs w:val="27"/>
          <w:lang w:val="vi-VN"/>
        </w:rPr>
      </w:pPr>
      <w:r w:rsidRPr="0034401F">
        <w:rPr>
          <w:rFonts w:ascii="Times New Roman" w:hAnsi="Times New Roman"/>
          <w:bCs/>
          <w:spacing w:val="-8"/>
          <w:sz w:val="27"/>
          <w:szCs w:val="27"/>
        </w:rPr>
        <w:tab/>
      </w:r>
      <w:r w:rsidRPr="0034401F">
        <w:rPr>
          <w:rFonts w:ascii="Times New Roman" w:hAnsi="Times New Roman"/>
          <w:bCs/>
          <w:spacing w:val="-8"/>
          <w:sz w:val="27"/>
          <w:szCs w:val="27"/>
          <w:lang w:val="vi-VN"/>
        </w:rPr>
        <w:t>- 100% trẻ hộ nghèo cận nghèo, gia đình chính sách miễn tiền điện điều hòa.</w:t>
      </w:r>
    </w:p>
    <w:p w:rsidR="002B7E89" w:rsidRPr="004924E9" w:rsidRDefault="002B7E89" w:rsidP="002B7E89">
      <w:pPr>
        <w:widowControl w:val="0"/>
        <w:tabs>
          <w:tab w:val="left" w:pos="709"/>
        </w:tabs>
        <w:spacing w:line="370" w:lineRule="exact"/>
        <w:jc w:val="both"/>
        <w:rPr>
          <w:rFonts w:ascii="Times New Roman" w:hAnsi="Times New Roman"/>
          <w:bCs/>
          <w:spacing w:val="-8"/>
          <w:sz w:val="27"/>
          <w:szCs w:val="27"/>
          <w:lang w:val="vi-VN"/>
        </w:rPr>
      </w:pPr>
      <w:r w:rsidRPr="0034401F">
        <w:rPr>
          <w:rFonts w:ascii="Times New Roman" w:hAnsi="Times New Roman"/>
          <w:bCs/>
          <w:spacing w:val="-8"/>
          <w:sz w:val="27"/>
          <w:szCs w:val="27"/>
        </w:rPr>
        <w:tab/>
      </w:r>
      <w:r w:rsidR="000666DB" w:rsidRPr="004924E9">
        <w:rPr>
          <w:rFonts w:ascii="Times New Roman" w:hAnsi="Times New Roman"/>
          <w:bCs/>
          <w:spacing w:val="-8"/>
          <w:sz w:val="27"/>
          <w:szCs w:val="27"/>
          <w:lang w:val="vi-VN"/>
        </w:rPr>
        <w:t xml:space="preserve">- </w:t>
      </w:r>
      <w:r w:rsidR="004924E9" w:rsidRPr="004924E9">
        <w:rPr>
          <w:rFonts w:ascii="Times New Roman" w:hAnsi="Times New Roman"/>
          <w:bCs/>
          <w:spacing w:val="-8"/>
          <w:sz w:val="27"/>
          <w:szCs w:val="27"/>
        </w:rPr>
        <w:t>3</w:t>
      </w:r>
      <w:r w:rsidRPr="004924E9">
        <w:rPr>
          <w:rFonts w:ascii="Times New Roman" w:hAnsi="Times New Roman"/>
          <w:bCs/>
          <w:spacing w:val="-8"/>
          <w:sz w:val="27"/>
          <w:szCs w:val="27"/>
          <w:lang w:val="vi-VN"/>
        </w:rPr>
        <w:t>/</w:t>
      </w:r>
      <w:r w:rsidR="004924E9" w:rsidRPr="004924E9">
        <w:rPr>
          <w:rFonts w:ascii="Times New Roman" w:hAnsi="Times New Roman"/>
          <w:bCs/>
          <w:spacing w:val="-8"/>
          <w:sz w:val="27"/>
          <w:szCs w:val="27"/>
        </w:rPr>
        <w:t>3</w:t>
      </w:r>
      <w:r w:rsidR="00436692" w:rsidRPr="004924E9">
        <w:rPr>
          <w:rFonts w:ascii="Times New Roman" w:hAnsi="Times New Roman"/>
          <w:bCs/>
          <w:spacing w:val="-8"/>
          <w:sz w:val="27"/>
          <w:szCs w:val="27"/>
        </w:rPr>
        <w:t xml:space="preserve"> </w:t>
      </w:r>
      <w:r w:rsidRPr="004924E9">
        <w:rPr>
          <w:rFonts w:ascii="Times New Roman" w:hAnsi="Times New Roman"/>
          <w:bCs/>
          <w:spacing w:val="-8"/>
          <w:sz w:val="27"/>
          <w:szCs w:val="27"/>
          <w:lang w:val="vi-VN"/>
        </w:rPr>
        <w:t>trẻ là con các gia đình chính sách, gia đình có hoàn cảnh khó khăn, trẻ khuyết tật học hòa nhập được miễn giảm học phí, hỗ trợ chi phí học tập và hỗ trợ tiền ăn trưa theo đúng quy định.</w:t>
      </w:r>
    </w:p>
    <w:p w:rsidR="002B7E89" w:rsidRPr="0034401F" w:rsidRDefault="00AB7A15" w:rsidP="004924E9">
      <w:pPr>
        <w:widowControl w:val="0"/>
        <w:spacing w:line="370" w:lineRule="exact"/>
        <w:ind w:firstLine="720"/>
        <w:jc w:val="both"/>
        <w:rPr>
          <w:rFonts w:ascii="Times New Roman" w:hAnsi="Times New Roman"/>
          <w:bCs/>
          <w:spacing w:val="-8"/>
          <w:sz w:val="27"/>
          <w:szCs w:val="27"/>
          <w:lang w:val="vi-VN"/>
        </w:rPr>
      </w:pPr>
      <w:r>
        <w:rPr>
          <w:rFonts w:ascii="Times New Roman" w:hAnsi="Times New Roman"/>
          <w:b/>
          <w:sz w:val="27"/>
          <w:szCs w:val="27"/>
          <w:lang w:val="pl-PL"/>
        </w:rPr>
        <w:t xml:space="preserve"> </w:t>
      </w:r>
      <w:r w:rsidR="002B7E89" w:rsidRPr="0034401F">
        <w:rPr>
          <w:rFonts w:ascii="Times New Roman" w:hAnsi="Times New Roman"/>
          <w:b/>
          <w:sz w:val="27"/>
          <w:szCs w:val="27"/>
          <w:lang w:val="pl-PL"/>
        </w:rPr>
        <w:t xml:space="preserve">12. Công tác </w:t>
      </w:r>
      <w:r w:rsidR="002B7E89" w:rsidRPr="0034401F">
        <w:rPr>
          <w:rFonts w:ascii="Times New Roman" w:hAnsi="Times New Roman"/>
          <w:b/>
          <w:sz w:val="27"/>
          <w:szCs w:val="27"/>
          <w:lang w:val="vi-VN"/>
        </w:rPr>
        <w:t>thi đua</w:t>
      </w:r>
    </w:p>
    <w:p w:rsidR="004107B8" w:rsidRPr="0034401F" w:rsidRDefault="002B7E89" w:rsidP="004107B8">
      <w:pPr>
        <w:spacing w:line="380" w:lineRule="atLeast"/>
        <w:jc w:val="both"/>
        <w:rPr>
          <w:rFonts w:ascii="Times New Roman" w:hAnsi="Times New Roman"/>
          <w:sz w:val="27"/>
          <w:szCs w:val="27"/>
          <w:lang w:val="pt-BR"/>
        </w:rPr>
      </w:pPr>
      <w:r w:rsidRPr="0034401F">
        <w:rPr>
          <w:rFonts w:ascii="Times New Roman" w:hAnsi="Times New Roman"/>
          <w:bCs/>
          <w:spacing w:val="-8"/>
          <w:sz w:val="27"/>
          <w:szCs w:val="27"/>
          <w:lang w:val="vi-VN"/>
        </w:rPr>
        <w:tab/>
      </w:r>
      <w:r w:rsidR="004107B8" w:rsidRPr="0034401F">
        <w:rPr>
          <w:rFonts w:ascii="Times New Roman" w:hAnsi="Times New Roman"/>
          <w:sz w:val="27"/>
          <w:szCs w:val="27"/>
          <w:lang w:val="pt-BR"/>
        </w:rPr>
        <w:t xml:space="preserve">Đăng ký thi đua </w:t>
      </w:r>
      <w:r w:rsidR="004107B8" w:rsidRPr="0034401F">
        <w:rPr>
          <w:rFonts w:ascii="Times New Roman" w:hAnsi="Times New Roman"/>
          <w:iCs/>
          <w:sz w:val="27"/>
          <w:szCs w:val="27"/>
          <w:lang w:val="pt-BR"/>
        </w:rPr>
        <w:t>(đầu năm</w:t>
      </w:r>
      <w:r w:rsidR="004107B8" w:rsidRPr="0034401F">
        <w:rPr>
          <w:rFonts w:ascii="Times New Roman" w:hAnsi="Times New Roman"/>
          <w:sz w:val="27"/>
          <w:szCs w:val="27"/>
          <w:lang w:val="pt-BR"/>
        </w:rPr>
        <w:t>) đề nghị duyệt cuối năm:</w:t>
      </w:r>
    </w:p>
    <w:p w:rsidR="002B7E89" w:rsidRPr="009709A0" w:rsidRDefault="004107B8" w:rsidP="002B7E89">
      <w:pPr>
        <w:widowControl w:val="0"/>
        <w:tabs>
          <w:tab w:val="left" w:pos="709"/>
        </w:tabs>
        <w:spacing w:line="370" w:lineRule="exact"/>
        <w:jc w:val="both"/>
        <w:rPr>
          <w:rFonts w:ascii="Times New Roman" w:hAnsi="Times New Roman"/>
          <w:bCs/>
          <w:spacing w:val="-8"/>
          <w:sz w:val="27"/>
          <w:szCs w:val="27"/>
          <w:lang w:val="vi-VN"/>
        </w:rPr>
      </w:pPr>
      <w:r w:rsidRPr="0034401F">
        <w:rPr>
          <w:rFonts w:ascii="Times New Roman" w:hAnsi="Times New Roman"/>
          <w:bCs/>
          <w:spacing w:val="-8"/>
          <w:sz w:val="27"/>
          <w:szCs w:val="27"/>
        </w:rPr>
        <w:tab/>
      </w:r>
      <w:r w:rsidR="002B7E89" w:rsidRPr="009709A0">
        <w:rPr>
          <w:rFonts w:ascii="Times New Roman" w:hAnsi="Times New Roman"/>
          <w:bCs/>
          <w:spacing w:val="-8"/>
          <w:sz w:val="27"/>
          <w:szCs w:val="27"/>
          <w:lang w:val="vi-VN"/>
        </w:rPr>
        <w:t xml:space="preserve">- Tập thể: </w:t>
      </w:r>
    </w:p>
    <w:p w:rsidR="002B7E89" w:rsidRPr="009709A0" w:rsidRDefault="002B7E89" w:rsidP="002B7E89">
      <w:pPr>
        <w:widowControl w:val="0"/>
        <w:tabs>
          <w:tab w:val="left" w:pos="709"/>
        </w:tabs>
        <w:spacing w:line="370" w:lineRule="exact"/>
        <w:jc w:val="both"/>
        <w:rPr>
          <w:rFonts w:ascii="Times New Roman" w:hAnsi="Times New Roman"/>
          <w:bCs/>
          <w:spacing w:val="-8"/>
          <w:sz w:val="27"/>
          <w:szCs w:val="27"/>
        </w:rPr>
      </w:pPr>
      <w:r w:rsidRPr="009709A0">
        <w:rPr>
          <w:rFonts w:ascii="Times New Roman" w:hAnsi="Times New Roman"/>
          <w:bCs/>
          <w:spacing w:val="-8"/>
          <w:sz w:val="27"/>
          <w:szCs w:val="27"/>
        </w:rPr>
        <w:tab/>
      </w:r>
      <w:r w:rsidRPr="009709A0">
        <w:rPr>
          <w:rFonts w:ascii="Times New Roman" w:hAnsi="Times New Roman"/>
          <w:bCs/>
          <w:spacing w:val="-8"/>
          <w:sz w:val="27"/>
          <w:szCs w:val="27"/>
          <w:lang w:val="vi-VN"/>
        </w:rPr>
        <w:t>+ Trường duy trì và giữ vững danh hiệu</w:t>
      </w:r>
      <w:r w:rsidR="00504142" w:rsidRPr="009709A0">
        <w:rPr>
          <w:rFonts w:ascii="Times New Roman" w:hAnsi="Times New Roman"/>
          <w:bCs/>
          <w:spacing w:val="-8"/>
          <w:sz w:val="27"/>
          <w:szCs w:val="27"/>
        </w:rPr>
        <w:t xml:space="preserve">: </w:t>
      </w:r>
      <w:r w:rsidRPr="009709A0">
        <w:rPr>
          <w:rFonts w:ascii="Times New Roman" w:hAnsi="Times New Roman"/>
          <w:bCs/>
          <w:spacing w:val="-8"/>
          <w:sz w:val="27"/>
          <w:szCs w:val="27"/>
          <w:lang w:val="vi-VN"/>
        </w:rPr>
        <w:t xml:space="preserve">Tập thể lao động </w:t>
      </w:r>
      <w:r w:rsidRPr="009709A0">
        <w:rPr>
          <w:rFonts w:ascii="Times New Roman" w:hAnsi="Times New Roman"/>
          <w:bCs/>
          <w:spacing w:val="-8"/>
          <w:sz w:val="27"/>
          <w:szCs w:val="27"/>
        </w:rPr>
        <w:t>xuất sắc</w:t>
      </w:r>
      <w:r w:rsidRPr="009709A0">
        <w:rPr>
          <w:rFonts w:ascii="Times New Roman" w:hAnsi="Times New Roman"/>
          <w:bCs/>
          <w:spacing w:val="-8"/>
          <w:sz w:val="27"/>
          <w:szCs w:val="27"/>
          <w:lang w:val="vi-VN"/>
        </w:rPr>
        <w:t>;</w:t>
      </w:r>
      <w:r w:rsidR="009709A0" w:rsidRPr="009709A0">
        <w:rPr>
          <w:rFonts w:ascii="Times New Roman" w:hAnsi="Times New Roman"/>
          <w:bCs/>
          <w:spacing w:val="-8"/>
          <w:sz w:val="27"/>
          <w:szCs w:val="27"/>
        </w:rPr>
        <w:t xml:space="preserve"> Giấy khen thành phố; </w:t>
      </w:r>
      <w:r w:rsidRPr="009709A0">
        <w:rPr>
          <w:rFonts w:ascii="Times New Roman" w:hAnsi="Times New Roman"/>
          <w:bCs/>
          <w:spacing w:val="-8"/>
          <w:sz w:val="27"/>
          <w:szCs w:val="27"/>
          <w:lang w:val="vi-VN"/>
        </w:rPr>
        <w:t xml:space="preserve"> Cơ qu</w:t>
      </w:r>
      <w:r w:rsidR="004107B8" w:rsidRPr="009709A0">
        <w:rPr>
          <w:rFonts w:ascii="Times New Roman" w:hAnsi="Times New Roman"/>
          <w:bCs/>
          <w:spacing w:val="-8"/>
          <w:sz w:val="27"/>
          <w:szCs w:val="27"/>
          <w:lang w:val="vi-VN"/>
        </w:rPr>
        <w:t>an đơn vị văn hoá cấp thành phố</w:t>
      </w:r>
      <w:r w:rsidR="009709A0" w:rsidRPr="009709A0">
        <w:rPr>
          <w:rFonts w:ascii="Times New Roman" w:hAnsi="Times New Roman"/>
          <w:bCs/>
          <w:spacing w:val="-8"/>
          <w:sz w:val="27"/>
          <w:szCs w:val="27"/>
        </w:rPr>
        <w:t>;</w:t>
      </w:r>
      <w:r w:rsidRPr="009709A0">
        <w:rPr>
          <w:rFonts w:ascii="Times New Roman" w:hAnsi="Times New Roman"/>
          <w:bCs/>
          <w:spacing w:val="-8"/>
          <w:sz w:val="27"/>
          <w:szCs w:val="27"/>
        </w:rPr>
        <w:t xml:space="preserve"> Đạt danh hiệu trường điển hình tiên tiến.</w:t>
      </w:r>
    </w:p>
    <w:p w:rsidR="002B7E89" w:rsidRPr="009709A0" w:rsidRDefault="002B7E89" w:rsidP="002B7E89">
      <w:pPr>
        <w:widowControl w:val="0"/>
        <w:tabs>
          <w:tab w:val="left" w:pos="709"/>
        </w:tabs>
        <w:spacing w:line="370" w:lineRule="exact"/>
        <w:jc w:val="both"/>
        <w:rPr>
          <w:rFonts w:ascii="Times New Roman" w:hAnsi="Times New Roman"/>
          <w:bCs/>
          <w:spacing w:val="-8"/>
          <w:sz w:val="27"/>
          <w:szCs w:val="27"/>
        </w:rPr>
      </w:pPr>
      <w:r w:rsidRPr="009709A0">
        <w:rPr>
          <w:rFonts w:ascii="Times New Roman" w:hAnsi="Times New Roman"/>
          <w:bCs/>
          <w:spacing w:val="-8"/>
          <w:sz w:val="27"/>
          <w:szCs w:val="27"/>
        </w:rPr>
        <w:tab/>
      </w:r>
      <w:r w:rsidRPr="009709A0">
        <w:rPr>
          <w:rFonts w:ascii="Times New Roman" w:hAnsi="Times New Roman"/>
          <w:bCs/>
          <w:spacing w:val="-8"/>
          <w:sz w:val="27"/>
          <w:szCs w:val="27"/>
          <w:lang w:val="vi-VN"/>
        </w:rPr>
        <w:t>+ Chi bộ đảng đạt chi bộ</w:t>
      </w:r>
      <w:r w:rsidRPr="009709A0">
        <w:rPr>
          <w:rFonts w:ascii="Times New Roman" w:hAnsi="Times New Roman"/>
          <w:bCs/>
          <w:spacing w:val="-8"/>
          <w:sz w:val="27"/>
          <w:szCs w:val="27"/>
        </w:rPr>
        <w:t>: Hoàn thành xuất sắc nhiệm vụ</w:t>
      </w:r>
    </w:p>
    <w:p w:rsidR="002B7E89" w:rsidRPr="009709A0" w:rsidRDefault="002B7E89" w:rsidP="002B7E89">
      <w:pPr>
        <w:widowControl w:val="0"/>
        <w:tabs>
          <w:tab w:val="left" w:pos="709"/>
        </w:tabs>
        <w:spacing w:line="370" w:lineRule="exact"/>
        <w:jc w:val="both"/>
        <w:rPr>
          <w:rFonts w:ascii="Times New Roman" w:hAnsi="Times New Roman"/>
          <w:bCs/>
          <w:spacing w:val="-8"/>
          <w:sz w:val="27"/>
          <w:szCs w:val="27"/>
        </w:rPr>
      </w:pPr>
      <w:r w:rsidRPr="009709A0">
        <w:rPr>
          <w:rFonts w:ascii="Times New Roman" w:hAnsi="Times New Roman"/>
          <w:bCs/>
          <w:spacing w:val="-8"/>
          <w:sz w:val="27"/>
          <w:szCs w:val="27"/>
        </w:rPr>
        <w:tab/>
      </w:r>
      <w:r w:rsidRPr="009709A0">
        <w:rPr>
          <w:rFonts w:ascii="Times New Roman" w:hAnsi="Times New Roman"/>
          <w:bCs/>
          <w:spacing w:val="-8"/>
          <w:sz w:val="27"/>
          <w:szCs w:val="27"/>
          <w:lang w:val="vi-VN"/>
        </w:rPr>
        <w:t>+ Công đoàn trường</w:t>
      </w:r>
      <w:r w:rsidRPr="009709A0">
        <w:rPr>
          <w:rFonts w:ascii="Times New Roman" w:hAnsi="Times New Roman"/>
          <w:bCs/>
          <w:spacing w:val="-8"/>
          <w:sz w:val="27"/>
          <w:szCs w:val="27"/>
        </w:rPr>
        <w:t>: Hoàn thành xuất sắc nhiệm vụ</w:t>
      </w:r>
    </w:p>
    <w:p w:rsidR="002B7E89" w:rsidRPr="009709A0" w:rsidRDefault="002B7E89" w:rsidP="002B7E89">
      <w:pPr>
        <w:widowControl w:val="0"/>
        <w:tabs>
          <w:tab w:val="left" w:pos="709"/>
        </w:tabs>
        <w:spacing w:line="370" w:lineRule="exact"/>
        <w:jc w:val="both"/>
        <w:rPr>
          <w:rFonts w:ascii="Times New Roman" w:hAnsi="Times New Roman"/>
          <w:bCs/>
          <w:spacing w:val="-8"/>
          <w:sz w:val="27"/>
          <w:szCs w:val="27"/>
          <w:lang w:val="vi-VN"/>
        </w:rPr>
      </w:pPr>
      <w:r w:rsidRPr="009709A0">
        <w:rPr>
          <w:rFonts w:ascii="Times New Roman" w:hAnsi="Times New Roman"/>
          <w:bCs/>
          <w:spacing w:val="-8"/>
          <w:sz w:val="27"/>
          <w:szCs w:val="27"/>
        </w:rPr>
        <w:tab/>
      </w:r>
      <w:r w:rsidRPr="009709A0">
        <w:rPr>
          <w:rFonts w:ascii="Times New Roman" w:hAnsi="Times New Roman"/>
          <w:bCs/>
          <w:spacing w:val="-8"/>
          <w:sz w:val="27"/>
          <w:szCs w:val="27"/>
          <w:lang w:val="vi-VN"/>
        </w:rPr>
        <w:t xml:space="preserve"> + Đoàn thanh niên đạt chi đoàn vững mạnh.</w:t>
      </w:r>
    </w:p>
    <w:p w:rsidR="002B7E89" w:rsidRPr="009709A0" w:rsidRDefault="002B7E89" w:rsidP="002B7E89">
      <w:pPr>
        <w:widowControl w:val="0"/>
        <w:tabs>
          <w:tab w:val="left" w:pos="709"/>
        </w:tabs>
        <w:spacing w:line="370" w:lineRule="exact"/>
        <w:jc w:val="both"/>
        <w:rPr>
          <w:rFonts w:ascii="Times New Roman" w:hAnsi="Times New Roman"/>
          <w:bCs/>
          <w:spacing w:val="-8"/>
          <w:sz w:val="27"/>
          <w:szCs w:val="27"/>
          <w:lang w:val="vi-VN"/>
        </w:rPr>
      </w:pPr>
      <w:r w:rsidRPr="009709A0">
        <w:rPr>
          <w:rFonts w:ascii="Times New Roman" w:hAnsi="Times New Roman"/>
          <w:bCs/>
          <w:spacing w:val="-8"/>
          <w:sz w:val="27"/>
          <w:szCs w:val="27"/>
          <w:lang w:val="vi-VN"/>
        </w:rPr>
        <w:tab/>
        <w:t xml:space="preserve">- Cá nhân: </w:t>
      </w:r>
    </w:p>
    <w:p w:rsidR="009709A0" w:rsidRPr="009709A0" w:rsidRDefault="002B7E89" w:rsidP="002B7E89">
      <w:pPr>
        <w:widowControl w:val="0"/>
        <w:tabs>
          <w:tab w:val="left" w:pos="709"/>
        </w:tabs>
        <w:spacing w:line="370" w:lineRule="exact"/>
        <w:jc w:val="both"/>
        <w:rPr>
          <w:rFonts w:ascii="Times New Roman" w:hAnsi="Times New Roman"/>
          <w:bCs/>
          <w:spacing w:val="-8"/>
          <w:sz w:val="27"/>
          <w:szCs w:val="27"/>
        </w:rPr>
      </w:pPr>
      <w:r w:rsidRPr="009709A0">
        <w:rPr>
          <w:rFonts w:ascii="Times New Roman" w:hAnsi="Times New Roman"/>
          <w:bCs/>
          <w:spacing w:val="-8"/>
          <w:sz w:val="27"/>
          <w:szCs w:val="27"/>
        </w:rPr>
        <w:tab/>
      </w:r>
      <w:r w:rsidRPr="009709A0">
        <w:rPr>
          <w:rFonts w:ascii="Times New Roman" w:hAnsi="Times New Roman"/>
          <w:bCs/>
          <w:spacing w:val="-8"/>
          <w:sz w:val="27"/>
          <w:szCs w:val="27"/>
          <w:lang w:val="vi-VN"/>
        </w:rPr>
        <w:t>+ Chiến sĩ thi đua cấp cơ sở:</w:t>
      </w:r>
      <w:r w:rsidR="009709A0" w:rsidRPr="009709A0">
        <w:rPr>
          <w:rFonts w:ascii="Times New Roman" w:hAnsi="Times New Roman"/>
          <w:bCs/>
          <w:spacing w:val="-8"/>
          <w:sz w:val="27"/>
          <w:szCs w:val="27"/>
        </w:rPr>
        <w:t xml:space="preserve"> 9</w:t>
      </w:r>
      <w:r w:rsidRPr="009709A0">
        <w:rPr>
          <w:rFonts w:ascii="Times New Roman" w:hAnsi="Times New Roman"/>
          <w:bCs/>
          <w:spacing w:val="-8"/>
          <w:sz w:val="27"/>
          <w:szCs w:val="27"/>
          <w:lang w:val="vi-VN"/>
        </w:rPr>
        <w:t>/</w:t>
      </w:r>
      <w:r w:rsidR="004924E9">
        <w:rPr>
          <w:rFonts w:ascii="Times New Roman" w:hAnsi="Times New Roman"/>
          <w:bCs/>
          <w:spacing w:val="-8"/>
          <w:sz w:val="27"/>
          <w:szCs w:val="27"/>
        </w:rPr>
        <w:t>45</w:t>
      </w:r>
      <w:r w:rsidRPr="009709A0">
        <w:rPr>
          <w:rFonts w:ascii="Times New Roman" w:hAnsi="Times New Roman"/>
          <w:bCs/>
          <w:spacing w:val="-8"/>
          <w:sz w:val="27"/>
          <w:szCs w:val="27"/>
          <w:lang w:val="vi-VN"/>
        </w:rPr>
        <w:t xml:space="preserve">= </w:t>
      </w:r>
      <w:r w:rsidR="009709A0" w:rsidRPr="009709A0">
        <w:rPr>
          <w:rFonts w:ascii="Times New Roman" w:hAnsi="Times New Roman"/>
          <w:bCs/>
          <w:spacing w:val="-8"/>
          <w:sz w:val="27"/>
          <w:szCs w:val="27"/>
        </w:rPr>
        <w:t>20</w:t>
      </w:r>
      <w:r w:rsidRPr="009709A0">
        <w:rPr>
          <w:rFonts w:ascii="Times New Roman" w:hAnsi="Times New Roman"/>
          <w:bCs/>
          <w:spacing w:val="-8"/>
          <w:sz w:val="27"/>
          <w:szCs w:val="27"/>
          <w:lang w:val="vi-VN"/>
        </w:rPr>
        <w:t>%</w:t>
      </w:r>
    </w:p>
    <w:p w:rsidR="002B7E89" w:rsidRPr="009709A0" w:rsidRDefault="002B7E89" w:rsidP="002B7E89">
      <w:pPr>
        <w:widowControl w:val="0"/>
        <w:tabs>
          <w:tab w:val="left" w:pos="709"/>
        </w:tabs>
        <w:spacing w:line="370" w:lineRule="exact"/>
        <w:jc w:val="both"/>
        <w:rPr>
          <w:rFonts w:ascii="Times New Roman" w:hAnsi="Times New Roman"/>
          <w:bCs/>
          <w:spacing w:val="-8"/>
          <w:sz w:val="27"/>
          <w:szCs w:val="27"/>
          <w:lang w:val="vi-VN"/>
        </w:rPr>
      </w:pPr>
      <w:r w:rsidRPr="009709A0">
        <w:rPr>
          <w:rFonts w:ascii="Times New Roman" w:hAnsi="Times New Roman"/>
          <w:bCs/>
          <w:spacing w:val="-8"/>
          <w:sz w:val="27"/>
          <w:szCs w:val="27"/>
        </w:rPr>
        <w:tab/>
      </w:r>
      <w:r w:rsidRPr="009709A0">
        <w:rPr>
          <w:rFonts w:ascii="Times New Roman" w:hAnsi="Times New Roman"/>
          <w:bCs/>
          <w:spacing w:val="-8"/>
          <w:sz w:val="27"/>
          <w:szCs w:val="27"/>
          <w:lang w:val="vi-VN"/>
        </w:rPr>
        <w:t xml:space="preserve"> + Lao động tiên tiến: </w:t>
      </w:r>
      <w:r w:rsidR="009709A0" w:rsidRPr="009709A0">
        <w:rPr>
          <w:rFonts w:ascii="Times New Roman" w:hAnsi="Times New Roman"/>
          <w:bCs/>
          <w:spacing w:val="-8"/>
          <w:sz w:val="27"/>
          <w:szCs w:val="27"/>
        </w:rPr>
        <w:t>35</w:t>
      </w:r>
      <w:r w:rsidRPr="009709A0">
        <w:rPr>
          <w:rFonts w:ascii="Times New Roman" w:hAnsi="Times New Roman"/>
          <w:bCs/>
          <w:spacing w:val="-8"/>
          <w:sz w:val="27"/>
          <w:szCs w:val="27"/>
          <w:lang w:val="vi-VN"/>
        </w:rPr>
        <w:t>/</w:t>
      </w:r>
      <w:r w:rsidR="004924E9">
        <w:rPr>
          <w:rFonts w:ascii="Times New Roman" w:hAnsi="Times New Roman"/>
          <w:bCs/>
          <w:spacing w:val="-8"/>
          <w:sz w:val="27"/>
          <w:szCs w:val="27"/>
        </w:rPr>
        <w:t>45</w:t>
      </w:r>
      <w:r w:rsidRPr="009709A0">
        <w:rPr>
          <w:rFonts w:ascii="Times New Roman" w:hAnsi="Times New Roman"/>
          <w:bCs/>
          <w:spacing w:val="-8"/>
          <w:sz w:val="27"/>
          <w:szCs w:val="27"/>
          <w:lang w:val="vi-VN"/>
        </w:rPr>
        <w:t xml:space="preserve">= </w:t>
      </w:r>
      <w:r w:rsidR="004924E9">
        <w:rPr>
          <w:rFonts w:ascii="Times New Roman" w:hAnsi="Times New Roman"/>
          <w:bCs/>
          <w:spacing w:val="-8"/>
          <w:sz w:val="27"/>
          <w:szCs w:val="27"/>
        </w:rPr>
        <w:t>77.7</w:t>
      </w:r>
      <w:r w:rsidRPr="009709A0">
        <w:rPr>
          <w:rFonts w:ascii="Times New Roman" w:hAnsi="Times New Roman"/>
          <w:bCs/>
          <w:spacing w:val="-8"/>
          <w:sz w:val="27"/>
          <w:szCs w:val="27"/>
          <w:lang w:val="vi-VN"/>
        </w:rPr>
        <w:t>%</w:t>
      </w:r>
    </w:p>
    <w:p w:rsidR="002B7E89" w:rsidRPr="009709A0" w:rsidRDefault="002B7E89" w:rsidP="002B7E89">
      <w:pPr>
        <w:widowControl w:val="0"/>
        <w:tabs>
          <w:tab w:val="left" w:pos="709"/>
        </w:tabs>
        <w:spacing w:line="370" w:lineRule="exact"/>
        <w:jc w:val="both"/>
        <w:rPr>
          <w:rFonts w:ascii="Times New Roman" w:hAnsi="Times New Roman"/>
          <w:bCs/>
          <w:spacing w:val="-8"/>
          <w:sz w:val="27"/>
          <w:szCs w:val="27"/>
        </w:rPr>
      </w:pPr>
      <w:r w:rsidRPr="009709A0">
        <w:rPr>
          <w:rFonts w:ascii="Times New Roman" w:hAnsi="Times New Roman"/>
          <w:bCs/>
          <w:spacing w:val="-8"/>
          <w:sz w:val="27"/>
          <w:szCs w:val="27"/>
        </w:rPr>
        <w:tab/>
      </w:r>
      <w:r w:rsidRPr="009709A0">
        <w:rPr>
          <w:rFonts w:ascii="Times New Roman" w:hAnsi="Times New Roman"/>
          <w:bCs/>
          <w:spacing w:val="-8"/>
          <w:sz w:val="27"/>
          <w:szCs w:val="27"/>
          <w:lang w:val="vi-VN"/>
        </w:rPr>
        <w:t xml:space="preserve">+ </w:t>
      </w:r>
      <w:r w:rsidR="009709A0" w:rsidRPr="009709A0">
        <w:rPr>
          <w:rFonts w:ascii="Times New Roman" w:hAnsi="Times New Roman"/>
          <w:bCs/>
          <w:spacing w:val="-8"/>
          <w:sz w:val="27"/>
          <w:szCs w:val="27"/>
        </w:rPr>
        <w:t>100</w:t>
      </w:r>
      <w:r w:rsidRPr="009709A0">
        <w:rPr>
          <w:rFonts w:ascii="Times New Roman" w:hAnsi="Times New Roman"/>
          <w:bCs/>
          <w:spacing w:val="-8"/>
          <w:sz w:val="27"/>
          <w:szCs w:val="27"/>
          <w:lang w:val="vi-VN"/>
        </w:rPr>
        <w:t xml:space="preserve">% cán bộ, giáo viên tham gia viết và áp dụng sáng kiến, </w:t>
      </w:r>
      <w:r w:rsidR="009709A0" w:rsidRPr="009709A0">
        <w:rPr>
          <w:rFonts w:ascii="Times New Roman" w:hAnsi="Times New Roman"/>
          <w:bCs/>
          <w:spacing w:val="-8"/>
          <w:sz w:val="27"/>
          <w:szCs w:val="27"/>
        </w:rPr>
        <w:t>9</w:t>
      </w:r>
      <w:r w:rsidRPr="009709A0">
        <w:rPr>
          <w:rFonts w:ascii="Times New Roman" w:hAnsi="Times New Roman"/>
          <w:bCs/>
          <w:spacing w:val="-8"/>
          <w:sz w:val="27"/>
          <w:szCs w:val="27"/>
          <w:lang w:val="vi-VN"/>
        </w:rPr>
        <w:t>/</w:t>
      </w:r>
      <w:r w:rsidR="004924E9">
        <w:rPr>
          <w:rFonts w:ascii="Times New Roman" w:hAnsi="Times New Roman"/>
          <w:bCs/>
          <w:spacing w:val="-8"/>
          <w:sz w:val="27"/>
          <w:szCs w:val="27"/>
        </w:rPr>
        <w:t>45</w:t>
      </w:r>
      <w:r w:rsidRPr="009709A0">
        <w:rPr>
          <w:rFonts w:ascii="Times New Roman" w:hAnsi="Times New Roman"/>
          <w:bCs/>
          <w:spacing w:val="-8"/>
          <w:sz w:val="27"/>
          <w:szCs w:val="27"/>
          <w:lang w:val="vi-VN"/>
        </w:rPr>
        <w:t>=2</w:t>
      </w:r>
      <w:r w:rsidR="009709A0" w:rsidRPr="009709A0">
        <w:rPr>
          <w:rFonts w:ascii="Times New Roman" w:hAnsi="Times New Roman"/>
          <w:bCs/>
          <w:spacing w:val="-8"/>
          <w:sz w:val="27"/>
          <w:szCs w:val="27"/>
        </w:rPr>
        <w:t>0</w:t>
      </w:r>
      <w:r w:rsidRPr="009709A0">
        <w:rPr>
          <w:rFonts w:ascii="Times New Roman" w:hAnsi="Times New Roman"/>
          <w:bCs/>
          <w:spacing w:val="-8"/>
          <w:sz w:val="27"/>
          <w:szCs w:val="27"/>
          <w:lang w:val="vi-VN"/>
        </w:rPr>
        <w:t xml:space="preserve">% sáng kiến </w:t>
      </w:r>
      <w:r w:rsidRPr="009709A0">
        <w:rPr>
          <w:rFonts w:ascii="Times New Roman" w:hAnsi="Times New Roman"/>
          <w:bCs/>
          <w:spacing w:val="-8"/>
          <w:sz w:val="27"/>
          <w:szCs w:val="27"/>
          <w:lang w:val="vi-VN"/>
        </w:rPr>
        <w:lastRenderedPageBreak/>
        <w:t>xếp loại tốt cấp trường và được xếp loại cấp thành phố.</w:t>
      </w:r>
    </w:p>
    <w:p w:rsidR="002B7E89" w:rsidRPr="009709A0" w:rsidRDefault="00504142" w:rsidP="002B7E89">
      <w:pPr>
        <w:widowControl w:val="0"/>
        <w:tabs>
          <w:tab w:val="left" w:pos="709"/>
        </w:tabs>
        <w:spacing w:line="370" w:lineRule="exact"/>
        <w:jc w:val="both"/>
        <w:rPr>
          <w:rFonts w:ascii="Times New Roman" w:hAnsi="Times New Roman"/>
          <w:bCs/>
          <w:spacing w:val="-8"/>
          <w:sz w:val="27"/>
          <w:szCs w:val="27"/>
        </w:rPr>
      </w:pPr>
      <w:r>
        <w:rPr>
          <w:rFonts w:ascii="Times New Roman" w:hAnsi="Times New Roman"/>
          <w:bCs/>
          <w:color w:val="FF0000"/>
          <w:spacing w:val="-8"/>
          <w:sz w:val="27"/>
          <w:szCs w:val="27"/>
        </w:rPr>
        <w:tab/>
      </w:r>
      <w:r w:rsidR="002B7E89" w:rsidRPr="009709A0">
        <w:rPr>
          <w:rFonts w:ascii="Times New Roman" w:hAnsi="Times New Roman"/>
          <w:bCs/>
          <w:spacing w:val="-8"/>
          <w:sz w:val="27"/>
          <w:szCs w:val="27"/>
        </w:rPr>
        <w:t>* Khen cao:</w:t>
      </w:r>
    </w:p>
    <w:p w:rsidR="002B7E89" w:rsidRPr="009709A0" w:rsidRDefault="002B7E89" w:rsidP="002B7E89">
      <w:pPr>
        <w:widowControl w:val="0"/>
        <w:tabs>
          <w:tab w:val="left" w:pos="709"/>
        </w:tabs>
        <w:spacing w:line="370" w:lineRule="exact"/>
        <w:jc w:val="both"/>
        <w:rPr>
          <w:rFonts w:ascii="Times New Roman" w:hAnsi="Times New Roman"/>
          <w:bCs/>
          <w:spacing w:val="-8"/>
          <w:sz w:val="27"/>
          <w:szCs w:val="27"/>
        </w:rPr>
      </w:pPr>
      <w:r w:rsidRPr="009709A0">
        <w:rPr>
          <w:rFonts w:ascii="Times New Roman" w:hAnsi="Times New Roman"/>
          <w:bCs/>
          <w:spacing w:val="-8"/>
          <w:sz w:val="27"/>
          <w:szCs w:val="27"/>
        </w:rPr>
        <w:tab/>
      </w:r>
      <w:r w:rsidRPr="009709A0">
        <w:rPr>
          <w:rFonts w:ascii="Times New Roman" w:hAnsi="Times New Roman"/>
          <w:bCs/>
          <w:spacing w:val="-8"/>
          <w:sz w:val="27"/>
          <w:szCs w:val="27"/>
        </w:rPr>
        <w:tab/>
        <w:t>-</w:t>
      </w:r>
      <w:r w:rsidR="009709A0">
        <w:rPr>
          <w:rFonts w:ascii="Times New Roman" w:hAnsi="Times New Roman"/>
          <w:bCs/>
          <w:spacing w:val="-8"/>
          <w:sz w:val="27"/>
          <w:szCs w:val="27"/>
        </w:rPr>
        <w:t xml:space="preserve"> Giấy khen của UBND Thành phố: 10</w:t>
      </w:r>
    </w:p>
    <w:p w:rsidR="004107B8" w:rsidRPr="0034401F" w:rsidRDefault="004107B8" w:rsidP="004107B8">
      <w:pPr>
        <w:spacing w:line="380" w:lineRule="atLeast"/>
        <w:jc w:val="both"/>
        <w:rPr>
          <w:rFonts w:ascii="Times New Roman" w:hAnsi="Times New Roman"/>
          <w:sz w:val="27"/>
          <w:szCs w:val="27"/>
        </w:rPr>
      </w:pPr>
      <w:r w:rsidRPr="009709A0">
        <w:rPr>
          <w:rFonts w:ascii="Times New Roman" w:hAnsi="Times New Roman"/>
          <w:sz w:val="27"/>
          <w:szCs w:val="27"/>
        </w:rPr>
        <w:tab/>
        <w:t>* Kết quả kiểm</w:t>
      </w:r>
      <w:r w:rsidR="00504142" w:rsidRPr="009709A0">
        <w:rPr>
          <w:rFonts w:ascii="Times New Roman" w:hAnsi="Times New Roman"/>
          <w:sz w:val="27"/>
          <w:szCs w:val="27"/>
        </w:rPr>
        <w:t xml:space="preserve"> tra CMNV giáo viên học kỳ I:</w:t>
      </w:r>
      <w:r w:rsidR="00504142" w:rsidRPr="00504142">
        <w:rPr>
          <w:rFonts w:ascii="Times New Roman" w:hAnsi="Times New Roman"/>
          <w:sz w:val="27"/>
          <w:szCs w:val="27"/>
        </w:rPr>
        <w:t xml:space="preserve"> 15 đ/c trong đó Tốt: 10đ/c, Khá: 5</w:t>
      </w:r>
      <w:r w:rsidRPr="00504142">
        <w:rPr>
          <w:rFonts w:ascii="Times New Roman" w:hAnsi="Times New Roman"/>
          <w:sz w:val="27"/>
          <w:szCs w:val="27"/>
        </w:rPr>
        <w:t xml:space="preserve"> đ/c.</w:t>
      </w:r>
    </w:p>
    <w:p w:rsidR="0061283C" w:rsidRPr="0034401F" w:rsidRDefault="0061283C" w:rsidP="0061283C">
      <w:pPr>
        <w:spacing w:line="380" w:lineRule="atLeast"/>
        <w:jc w:val="both"/>
        <w:rPr>
          <w:rFonts w:ascii="Times New Roman" w:hAnsi="Times New Roman"/>
          <w:b/>
          <w:bCs/>
          <w:sz w:val="27"/>
          <w:szCs w:val="27"/>
        </w:rPr>
      </w:pPr>
      <w:r w:rsidRPr="0034401F">
        <w:rPr>
          <w:rFonts w:ascii="Times New Roman" w:hAnsi="Times New Roman"/>
          <w:b/>
          <w:bCs/>
          <w:sz w:val="27"/>
          <w:szCs w:val="27"/>
          <w:lang w:val="fr-FR"/>
        </w:rPr>
        <w:tab/>
      </w:r>
      <w:r w:rsidRPr="0034401F">
        <w:rPr>
          <w:rFonts w:ascii="Times New Roman" w:hAnsi="Times New Roman"/>
          <w:b/>
          <w:bCs/>
          <w:sz w:val="27"/>
          <w:szCs w:val="27"/>
        </w:rPr>
        <w:t>III. Đánh giá chung</w:t>
      </w:r>
    </w:p>
    <w:p w:rsidR="0061283C" w:rsidRPr="0034401F" w:rsidRDefault="0061283C" w:rsidP="0061283C">
      <w:pPr>
        <w:spacing w:line="380" w:lineRule="atLeast"/>
        <w:jc w:val="both"/>
        <w:rPr>
          <w:rFonts w:ascii="Times New Roman" w:hAnsi="Times New Roman"/>
          <w:b/>
          <w:bCs/>
          <w:sz w:val="27"/>
          <w:szCs w:val="27"/>
        </w:rPr>
      </w:pPr>
      <w:r w:rsidRPr="0034401F">
        <w:rPr>
          <w:rFonts w:ascii="Times New Roman" w:hAnsi="Times New Roman"/>
          <w:b/>
          <w:bCs/>
          <w:sz w:val="27"/>
          <w:szCs w:val="27"/>
        </w:rPr>
        <w:tab/>
        <w:t>1. Ưu điểm:</w:t>
      </w:r>
    </w:p>
    <w:p w:rsidR="0061283C" w:rsidRPr="0034401F" w:rsidRDefault="0061283C" w:rsidP="00804213">
      <w:pPr>
        <w:spacing w:line="380" w:lineRule="atLeast"/>
        <w:jc w:val="both"/>
        <w:rPr>
          <w:rFonts w:ascii="Times New Roman" w:hAnsi="Times New Roman"/>
          <w:sz w:val="27"/>
          <w:szCs w:val="27"/>
        </w:rPr>
      </w:pPr>
      <w:r w:rsidRPr="0034401F">
        <w:rPr>
          <w:rFonts w:ascii="Times New Roman" w:hAnsi="Times New Roman"/>
          <w:b/>
          <w:bCs/>
          <w:sz w:val="27"/>
          <w:szCs w:val="27"/>
        </w:rPr>
        <w:tab/>
      </w:r>
      <w:r w:rsidRPr="0034401F">
        <w:rPr>
          <w:rFonts w:ascii="Times New Roman" w:hAnsi="Times New Roman"/>
          <w:sz w:val="27"/>
          <w:szCs w:val="27"/>
        </w:rPr>
        <w:t>- Quán triệt tốt tới toàn thể CBGVNV thực hiện tốt các cuộc vận động, các phon</w:t>
      </w:r>
      <w:r w:rsidR="00775D30" w:rsidRPr="0034401F">
        <w:rPr>
          <w:rFonts w:ascii="Times New Roman" w:hAnsi="Times New Roman"/>
          <w:sz w:val="27"/>
          <w:szCs w:val="27"/>
        </w:rPr>
        <w:t>g trào thi đua, Hội giảng, hội thi</w:t>
      </w:r>
      <w:r w:rsidR="00B27FDD" w:rsidRPr="0034401F">
        <w:rPr>
          <w:rFonts w:ascii="Times New Roman" w:hAnsi="Times New Roman"/>
          <w:sz w:val="27"/>
          <w:szCs w:val="27"/>
        </w:rPr>
        <w:t xml:space="preserve"> các cấp.</w:t>
      </w:r>
    </w:p>
    <w:p w:rsidR="0061283C" w:rsidRPr="0034401F" w:rsidRDefault="0061283C" w:rsidP="0061283C">
      <w:pPr>
        <w:spacing w:line="380" w:lineRule="atLeast"/>
        <w:jc w:val="both"/>
        <w:rPr>
          <w:rFonts w:ascii="Times New Roman" w:hAnsi="Times New Roman"/>
          <w:spacing w:val="4"/>
          <w:sz w:val="27"/>
          <w:szCs w:val="27"/>
        </w:rPr>
      </w:pPr>
      <w:r w:rsidRPr="0034401F">
        <w:rPr>
          <w:rFonts w:ascii="Times New Roman" w:hAnsi="Times New Roman"/>
          <w:sz w:val="27"/>
          <w:szCs w:val="27"/>
        </w:rPr>
        <w:tab/>
      </w:r>
      <w:r w:rsidRPr="0034401F">
        <w:rPr>
          <w:rFonts w:ascii="Times New Roman" w:hAnsi="Times New Roman"/>
          <w:spacing w:val="4"/>
          <w:sz w:val="27"/>
          <w:szCs w:val="27"/>
        </w:rPr>
        <w:t>- Các hoạt động chuyên môn được thực hiện có chiều sâu về hình thức và nội dung.</w:t>
      </w:r>
      <w:r w:rsidR="00804213">
        <w:rPr>
          <w:rFonts w:ascii="Times New Roman" w:hAnsi="Times New Roman"/>
          <w:spacing w:val="4"/>
          <w:sz w:val="27"/>
          <w:szCs w:val="27"/>
        </w:rPr>
        <w:t xml:space="preserve"> Quan tâm đến việc hội nhập quốc tế trong ứng dụng phương pháp giáo dục Montessori, Steam.</w:t>
      </w:r>
    </w:p>
    <w:p w:rsidR="0061283C" w:rsidRPr="0034401F" w:rsidRDefault="0061283C" w:rsidP="0061283C">
      <w:pPr>
        <w:spacing w:line="380" w:lineRule="atLeast"/>
        <w:jc w:val="both"/>
        <w:rPr>
          <w:rFonts w:ascii="Times New Roman" w:hAnsi="Times New Roman"/>
          <w:sz w:val="27"/>
          <w:szCs w:val="27"/>
        </w:rPr>
      </w:pPr>
      <w:r w:rsidRPr="0034401F">
        <w:rPr>
          <w:rFonts w:ascii="Times New Roman" w:hAnsi="Times New Roman"/>
          <w:spacing w:val="-4"/>
          <w:sz w:val="27"/>
          <w:szCs w:val="27"/>
        </w:rPr>
        <w:tab/>
      </w:r>
      <w:r w:rsidRPr="0034401F">
        <w:rPr>
          <w:rFonts w:ascii="Times New Roman" w:hAnsi="Times New Roman"/>
          <w:sz w:val="27"/>
          <w:szCs w:val="27"/>
        </w:rPr>
        <w:t>- Nề nếp kỷ cương trong trường được ổn định, giữ vững và tăng cường.</w:t>
      </w:r>
    </w:p>
    <w:p w:rsidR="0061283C" w:rsidRPr="0034401F" w:rsidRDefault="0061283C" w:rsidP="0061283C">
      <w:pPr>
        <w:spacing w:line="380" w:lineRule="atLeast"/>
        <w:jc w:val="both"/>
        <w:rPr>
          <w:rFonts w:ascii="Times New Roman" w:hAnsi="Times New Roman"/>
          <w:sz w:val="27"/>
          <w:szCs w:val="27"/>
        </w:rPr>
      </w:pPr>
      <w:r w:rsidRPr="0034401F">
        <w:rPr>
          <w:rFonts w:ascii="Times New Roman" w:hAnsi="Times New Roman"/>
          <w:sz w:val="27"/>
          <w:szCs w:val="27"/>
        </w:rPr>
        <w:tab/>
        <w:t>- Đội ngũ giáo viên nhiệt tình, luôn cố gắng, có tinh thần trách nhiệm cao trong công tác.</w:t>
      </w:r>
      <w:r w:rsidR="00804213">
        <w:rPr>
          <w:rFonts w:ascii="Times New Roman" w:hAnsi="Times New Roman"/>
          <w:sz w:val="27"/>
          <w:szCs w:val="27"/>
        </w:rPr>
        <w:t xml:space="preserve"> </w:t>
      </w:r>
    </w:p>
    <w:p w:rsidR="0061283C" w:rsidRPr="0034401F" w:rsidRDefault="0061283C" w:rsidP="0061283C">
      <w:pPr>
        <w:spacing w:line="380" w:lineRule="atLeast"/>
        <w:jc w:val="both"/>
        <w:rPr>
          <w:rFonts w:ascii="Times New Roman" w:hAnsi="Times New Roman"/>
          <w:sz w:val="27"/>
          <w:szCs w:val="27"/>
        </w:rPr>
      </w:pPr>
      <w:r w:rsidRPr="0034401F">
        <w:rPr>
          <w:rFonts w:ascii="Times New Roman" w:hAnsi="Times New Roman"/>
          <w:sz w:val="27"/>
          <w:szCs w:val="27"/>
        </w:rPr>
        <w:tab/>
        <w:t>- Công tác tham mưu xây dựng CSVC được quan tâm tích cực.</w:t>
      </w:r>
    </w:p>
    <w:p w:rsidR="0061283C" w:rsidRPr="0034401F" w:rsidRDefault="0061283C" w:rsidP="0061283C">
      <w:pPr>
        <w:spacing w:line="380" w:lineRule="atLeast"/>
        <w:jc w:val="both"/>
        <w:rPr>
          <w:rFonts w:ascii="Times New Roman" w:hAnsi="Times New Roman"/>
          <w:b/>
          <w:bCs/>
          <w:sz w:val="27"/>
          <w:szCs w:val="27"/>
        </w:rPr>
      </w:pPr>
      <w:r w:rsidRPr="0034401F">
        <w:rPr>
          <w:rFonts w:ascii="Times New Roman" w:hAnsi="Times New Roman"/>
          <w:b/>
          <w:bCs/>
          <w:sz w:val="27"/>
          <w:szCs w:val="27"/>
        </w:rPr>
        <w:tab/>
        <w:t>2. Tồn tại:</w:t>
      </w:r>
    </w:p>
    <w:p w:rsidR="00F63707" w:rsidRPr="0034401F" w:rsidRDefault="0061283C" w:rsidP="0061283C">
      <w:pPr>
        <w:spacing w:line="380" w:lineRule="atLeast"/>
        <w:jc w:val="both"/>
        <w:rPr>
          <w:rFonts w:ascii="Times New Roman" w:hAnsi="Times New Roman"/>
          <w:spacing w:val="-4"/>
          <w:sz w:val="27"/>
          <w:szCs w:val="27"/>
        </w:rPr>
      </w:pPr>
      <w:r w:rsidRPr="0034401F">
        <w:rPr>
          <w:rFonts w:ascii="Times New Roman" w:hAnsi="Times New Roman"/>
          <w:sz w:val="27"/>
          <w:szCs w:val="27"/>
        </w:rPr>
        <w:tab/>
      </w:r>
      <w:r w:rsidRPr="0034401F">
        <w:rPr>
          <w:rFonts w:ascii="Times New Roman" w:hAnsi="Times New Roman"/>
          <w:spacing w:val="-4"/>
          <w:sz w:val="27"/>
          <w:szCs w:val="27"/>
        </w:rPr>
        <w:t xml:space="preserve">- </w:t>
      </w:r>
      <w:r w:rsidR="00B27FDD" w:rsidRPr="0034401F">
        <w:rPr>
          <w:rFonts w:ascii="Times New Roman" w:hAnsi="Times New Roman"/>
          <w:spacing w:val="-4"/>
          <w:sz w:val="27"/>
          <w:szCs w:val="27"/>
        </w:rPr>
        <w:t xml:space="preserve"> </w:t>
      </w:r>
      <w:r w:rsidR="00F63707" w:rsidRPr="0034401F">
        <w:rPr>
          <w:rFonts w:ascii="Times New Roman" w:hAnsi="Times New Roman"/>
          <w:spacing w:val="-4"/>
          <w:sz w:val="27"/>
          <w:szCs w:val="27"/>
        </w:rPr>
        <w:t xml:space="preserve">Một số lớp chưa quan tâm khai thác tối </w:t>
      </w:r>
      <w:r w:rsidR="00804213">
        <w:rPr>
          <w:rFonts w:ascii="Times New Roman" w:hAnsi="Times New Roman"/>
          <w:spacing w:val="-4"/>
          <w:sz w:val="27"/>
          <w:szCs w:val="27"/>
        </w:rPr>
        <w:t>đa môi trường hoạt động ngoài lớp</w:t>
      </w:r>
      <w:r w:rsidR="00F63707" w:rsidRPr="0034401F">
        <w:rPr>
          <w:rFonts w:ascii="Times New Roman" w:hAnsi="Times New Roman"/>
          <w:spacing w:val="-4"/>
          <w:sz w:val="27"/>
          <w:szCs w:val="27"/>
        </w:rPr>
        <w:t xml:space="preserve"> học vào tổ chức hoạt động giáo dục.</w:t>
      </w:r>
    </w:p>
    <w:p w:rsidR="00F63707" w:rsidRPr="0034401F" w:rsidRDefault="00F63707" w:rsidP="0061283C">
      <w:pPr>
        <w:spacing w:line="380" w:lineRule="atLeast"/>
        <w:jc w:val="both"/>
        <w:rPr>
          <w:rFonts w:ascii="Times New Roman" w:hAnsi="Times New Roman"/>
          <w:spacing w:val="-4"/>
          <w:sz w:val="27"/>
          <w:szCs w:val="27"/>
        </w:rPr>
      </w:pPr>
      <w:r w:rsidRPr="0034401F">
        <w:rPr>
          <w:rFonts w:ascii="Times New Roman" w:hAnsi="Times New Roman"/>
          <w:spacing w:val="-4"/>
          <w:sz w:val="27"/>
          <w:szCs w:val="27"/>
        </w:rPr>
        <w:tab/>
        <w:t xml:space="preserve">- </w:t>
      </w:r>
      <w:r w:rsidR="00804213">
        <w:rPr>
          <w:rFonts w:ascii="Times New Roman" w:hAnsi="Times New Roman"/>
          <w:spacing w:val="-4"/>
          <w:sz w:val="27"/>
          <w:szCs w:val="27"/>
        </w:rPr>
        <w:t>Công tác tuyên truyề</w:t>
      </w:r>
      <w:r w:rsidRPr="0034401F">
        <w:rPr>
          <w:rFonts w:ascii="Times New Roman" w:hAnsi="Times New Roman"/>
          <w:spacing w:val="-4"/>
          <w:sz w:val="27"/>
          <w:szCs w:val="27"/>
        </w:rPr>
        <w:t xml:space="preserve">n thông qua nhóm zalo lượng tương tác của một số lớp chưa nhiều. </w:t>
      </w:r>
    </w:p>
    <w:p w:rsidR="0061283C" w:rsidRPr="0034401F" w:rsidRDefault="0061283C" w:rsidP="0061283C">
      <w:pPr>
        <w:spacing w:line="380" w:lineRule="atLeast"/>
        <w:jc w:val="both"/>
        <w:rPr>
          <w:rFonts w:ascii="Times New Roman" w:hAnsi="Times New Roman"/>
          <w:b/>
          <w:bCs/>
          <w:sz w:val="27"/>
          <w:szCs w:val="27"/>
          <w:lang w:val="pt-BR"/>
        </w:rPr>
      </w:pPr>
      <w:r w:rsidRPr="0034401F">
        <w:rPr>
          <w:rFonts w:ascii="Times New Roman" w:hAnsi="Times New Roman"/>
          <w:sz w:val="27"/>
          <w:szCs w:val="27"/>
          <w:lang w:val="pt-BR"/>
        </w:rPr>
        <w:tab/>
      </w:r>
      <w:r w:rsidRPr="0034401F">
        <w:rPr>
          <w:rFonts w:ascii="Times New Roman" w:hAnsi="Times New Roman"/>
          <w:b/>
          <w:sz w:val="27"/>
          <w:szCs w:val="27"/>
          <w:lang w:val="pt-BR"/>
        </w:rPr>
        <w:t>I</w:t>
      </w:r>
      <w:r w:rsidRPr="0034401F">
        <w:rPr>
          <w:rFonts w:ascii="Times New Roman" w:hAnsi="Times New Roman"/>
          <w:b/>
          <w:bCs/>
          <w:sz w:val="27"/>
          <w:szCs w:val="27"/>
          <w:lang w:val="pt-BR"/>
        </w:rPr>
        <w:t>V. Phư</w:t>
      </w:r>
      <w:r w:rsidR="00F63707" w:rsidRPr="0034401F">
        <w:rPr>
          <w:rFonts w:ascii="Times New Roman" w:hAnsi="Times New Roman"/>
          <w:b/>
          <w:bCs/>
          <w:sz w:val="27"/>
          <w:szCs w:val="27"/>
          <w:lang w:val="pt-BR"/>
        </w:rPr>
        <w:t>ơng hướng học kỳ II năm học 2021- 2022</w:t>
      </w:r>
      <w:r w:rsidR="004F001A" w:rsidRPr="0034401F">
        <w:rPr>
          <w:rFonts w:ascii="Times New Roman" w:hAnsi="Times New Roman"/>
          <w:b/>
          <w:bCs/>
          <w:sz w:val="27"/>
          <w:szCs w:val="27"/>
          <w:lang w:val="pt-BR"/>
        </w:rPr>
        <w:t xml:space="preserve"> </w:t>
      </w:r>
    </w:p>
    <w:p w:rsidR="0061283C" w:rsidRPr="0034401F" w:rsidRDefault="0061283C" w:rsidP="0061283C">
      <w:pPr>
        <w:spacing w:line="380" w:lineRule="atLeast"/>
        <w:ind w:firstLine="720"/>
        <w:jc w:val="both"/>
        <w:rPr>
          <w:rFonts w:ascii="Times New Roman" w:hAnsi="Times New Roman"/>
          <w:sz w:val="27"/>
          <w:szCs w:val="27"/>
          <w:lang w:val="pt-BR"/>
        </w:rPr>
      </w:pPr>
      <w:r w:rsidRPr="0034401F">
        <w:rPr>
          <w:rFonts w:ascii="Times New Roman" w:hAnsi="Times New Roman"/>
          <w:sz w:val="27"/>
          <w:szCs w:val="27"/>
          <w:lang w:val="pt-BR"/>
        </w:rPr>
        <w:t>- Tiếp tục hưởng ứng thực hiện các cuộc vận động và các phong trào thi đua trong năm học.</w:t>
      </w:r>
    </w:p>
    <w:p w:rsidR="00F63707" w:rsidRPr="0034401F" w:rsidRDefault="0061283C" w:rsidP="0061283C">
      <w:pPr>
        <w:spacing w:line="380" w:lineRule="atLeast"/>
        <w:ind w:firstLine="720"/>
        <w:jc w:val="both"/>
        <w:rPr>
          <w:rFonts w:ascii="Times New Roman" w:hAnsi="Times New Roman"/>
          <w:sz w:val="27"/>
          <w:szCs w:val="27"/>
          <w:lang w:val="pt-BR"/>
        </w:rPr>
      </w:pPr>
      <w:r w:rsidRPr="0034401F">
        <w:rPr>
          <w:rFonts w:ascii="Times New Roman" w:hAnsi="Times New Roman"/>
          <w:sz w:val="27"/>
          <w:szCs w:val="27"/>
          <w:lang w:val="fr-FR"/>
        </w:rPr>
        <w:t>- Tiếp tục cải tạo, sửa chữa CSVC.</w:t>
      </w:r>
      <w:r w:rsidRPr="0034401F">
        <w:rPr>
          <w:rFonts w:ascii="Times New Roman" w:hAnsi="Times New Roman"/>
          <w:sz w:val="27"/>
          <w:szCs w:val="27"/>
          <w:lang w:val="pt-BR"/>
        </w:rPr>
        <w:t xml:space="preserve"> Bổ sung kịp thời trang thiết bị dạy học, đồ dùng đồ chơi cho nhóm lớp, bảo quản, sửa chữa có hiệu quả.</w:t>
      </w:r>
      <w:r w:rsidR="00684D48" w:rsidRPr="0034401F">
        <w:rPr>
          <w:rFonts w:ascii="Times New Roman" w:hAnsi="Times New Roman"/>
          <w:sz w:val="27"/>
          <w:szCs w:val="27"/>
          <w:lang w:val="pt-BR"/>
        </w:rPr>
        <w:t xml:space="preserve"> </w:t>
      </w:r>
    </w:p>
    <w:p w:rsidR="0061283C" w:rsidRPr="0034401F" w:rsidRDefault="0061283C" w:rsidP="0061283C">
      <w:pPr>
        <w:spacing w:line="380" w:lineRule="atLeast"/>
        <w:ind w:firstLine="720"/>
        <w:jc w:val="both"/>
        <w:rPr>
          <w:rFonts w:ascii="Times New Roman" w:hAnsi="Times New Roman"/>
          <w:sz w:val="27"/>
          <w:szCs w:val="27"/>
          <w:lang w:val="fr-FR"/>
        </w:rPr>
      </w:pPr>
      <w:r w:rsidRPr="0034401F">
        <w:rPr>
          <w:rFonts w:ascii="Times New Roman" w:hAnsi="Times New Roman"/>
          <w:sz w:val="27"/>
          <w:szCs w:val="27"/>
          <w:lang w:val="pt-BR"/>
        </w:rPr>
        <w:t>- Nâng cao chất lượng CSNDGD toàn diện cho trẻ, đảm bảo an toàn mọi mặt khi  trẻ ở trường. Phố</w:t>
      </w:r>
      <w:r w:rsidR="00EA656D" w:rsidRPr="0034401F">
        <w:rPr>
          <w:rFonts w:ascii="Times New Roman" w:hAnsi="Times New Roman"/>
          <w:sz w:val="27"/>
          <w:szCs w:val="27"/>
          <w:lang w:val="pt-BR"/>
        </w:rPr>
        <w:t xml:space="preserve">i hợp </w:t>
      </w:r>
      <w:r w:rsidR="00F63707" w:rsidRPr="0034401F">
        <w:rPr>
          <w:rFonts w:ascii="Times New Roman" w:hAnsi="Times New Roman"/>
          <w:sz w:val="27"/>
          <w:szCs w:val="27"/>
          <w:lang w:val="pt-BR"/>
        </w:rPr>
        <w:t>với phòng y tế tổ chức khám sức khỏe định kì cho trẻ.</w:t>
      </w:r>
    </w:p>
    <w:p w:rsidR="0061283C" w:rsidRPr="0034401F" w:rsidRDefault="0061283C" w:rsidP="0061283C">
      <w:pPr>
        <w:spacing w:line="380" w:lineRule="atLeast"/>
        <w:ind w:firstLine="720"/>
        <w:jc w:val="both"/>
        <w:rPr>
          <w:rFonts w:ascii="Times New Roman" w:hAnsi="Times New Roman"/>
          <w:spacing w:val="-6"/>
          <w:sz w:val="27"/>
          <w:szCs w:val="27"/>
          <w:lang w:val="pt-BR"/>
        </w:rPr>
      </w:pPr>
      <w:r w:rsidRPr="0034401F">
        <w:rPr>
          <w:rFonts w:ascii="Times New Roman" w:hAnsi="Times New Roman"/>
          <w:spacing w:val="-6"/>
          <w:sz w:val="27"/>
          <w:szCs w:val="27"/>
          <w:lang w:val="pt-BR"/>
        </w:rPr>
        <w:t>- Thực hiện nghiêm túc công tác kiểm tra nội bộ trường học, kiểm tra chuyên đề.</w:t>
      </w:r>
    </w:p>
    <w:p w:rsidR="0061283C" w:rsidRPr="0034401F" w:rsidRDefault="0061283C" w:rsidP="0061283C">
      <w:pPr>
        <w:spacing w:line="380" w:lineRule="atLeast"/>
        <w:jc w:val="both"/>
        <w:rPr>
          <w:rFonts w:ascii="Times New Roman" w:hAnsi="Times New Roman"/>
          <w:spacing w:val="-6"/>
          <w:sz w:val="27"/>
          <w:szCs w:val="27"/>
          <w:lang w:val="pt-BR"/>
        </w:rPr>
      </w:pPr>
      <w:r w:rsidRPr="0034401F">
        <w:rPr>
          <w:rFonts w:ascii="Times New Roman" w:hAnsi="Times New Roman"/>
          <w:sz w:val="27"/>
          <w:szCs w:val="27"/>
          <w:lang w:val="pt-BR"/>
        </w:rPr>
        <w:tab/>
      </w:r>
      <w:r w:rsidRPr="0034401F">
        <w:rPr>
          <w:rFonts w:ascii="Times New Roman" w:hAnsi="Times New Roman"/>
          <w:spacing w:val="-6"/>
          <w:sz w:val="27"/>
          <w:szCs w:val="27"/>
          <w:lang w:val="pt-BR"/>
        </w:rPr>
        <w:t>- Bồi dưỡng và hướng dẫn CBGVNV viết và áp dụng sáng kiến, hoàn thành chỉ tiêu thi đua.</w:t>
      </w:r>
    </w:p>
    <w:p w:rsidR="0061283C" w:rsidRPr="0034401F" w:rsidRDefault="0061283C" w:rsidP="00775D30">
      <w:pPr>
        <w:spacing w:line="380" w:lineRule="atLeast"/>
        <w:ind w:firstLine="720"/>
        <w:jc w:val="both"/>
        <w:rPr>
          <w:rFonts w:ascii="Times New Roman" w:hAnsi="Times New Roman"/>
          <w:sz w:val="27"/>
          <w:szCs w:val="27"/>
          <w:lang w:val="fr-FR"/>
        </w:rPr>
      </w:pPr>
      <w:r w:rsidRPr="0034401F">
        <w:rPr>
          <w:rFonts w:ascii="Times New Roman" w:hAnsi="Times New Roman"/>
          <w:spacing w:val="-4"/>
          <w:sz w:val="27"/>
          <w:szCs w:val="27"/>
          <w:lang w:val="pt-BR"/>
        </w:rPr>
        <w:t xml:space="preserve">- </w:t>
      </w:r>
      <w:r w:rsidR="00F63707" w:rsidRPr="0034401F">
        <w:rPr>
          <w:rFonts w:ascii="Times New Roman" w:hAnsi="Times New Roman"/>
          <w:spacing w:val="-4"/>
          <w:sz w:val="27"/>
          <w:szCs w:val="27"/>
          <w:lang w:val="pt-BR"/>
        </w:rPr>
        <w:t xml:space="preserve">Chỉ đạo đánh giá trẻ  hàng ngày và theo giai đoạn đảm bảo kịp thời, có biện pháp điều chỉnh kế hoạch. </w:t>
      </w:r>
    </w:p>
    <w:p w:rsidR="0061283C" w:rsidRPr="0034401F" w:rsidRDefault="0061283C" w:rsidP="0061283C">
      <w:pPr>
        <w:spacing w:line="380" w:lineRule="atLeast"/>
        <w:jc w:val="both"/>
        <w:rPr>
          <w:rFonts w:ascii="Times New Roman" w:hAnsi="Times New Roman"/>
          <w:sz w:val="27"/>
          <w:szCs w:val="27"/>
          <w:lang w:val="pt-BR"/>
        </w:rPr>
      </w:pPr>
      <w:r w:rsidRPr="0034401F">
        <w:rPr>
          <w:rFonts w:ascii="Times New Roman" w:hAnsi="Times New Roman"/>
          <w:sz w:val="27"/>
          <w:szCs w:val="27"/>
          <w:lang w:val="pt-BR"/>
        </w:rPr>
        <w:tab/>
        <w:t>- Tạo điều kiện cho CBGV theo học các lớp nâng cao trình độ chính trị, chuyên môn nghiệp vụ.</w:t>
      </w:r>
    </w:p>
    <w:p w:rsidR="0061283C" w:rsidRPr="0034401F" w:rsidRDefault="0061283C" w:rsidP="0061283C">
      <w:pPr>
        <w:spacing w:line="380" w:lineRule="atLeast"/>
        <w:jc w:val="both"/>
        <w:rPr>
          <w:rFonts w:ascii="Times New Roman" w:hAnsi="Times New Roman"/>
          <w:sz w:val="27"/>
          <w:szCs w:val="27"/>
          <w:lang w:val="pt-BR"/>
        </w:rPr>
      </w:pPr>
      <w:r w:rsidRPr="0034401F">
        <w:rPr>
          <w:rFonts w:ascii="Times New Roman" w:hAnsi="Times New Roman"/>
          <w:sz w:val="27"/>
          <w:szCs w:val="27"/>
          <w:lang w:val="pt-BR"/>
        </w:rPr>
        <w:tab/>
        <w:t xml:space="preserve">- Tiếp tục thực hiện tốt các chế độ chính sách đối với </w:t>
      </w:r>
      <w:r w:rsidR="00055682" w:rsidRPr="0034401F">
        <w:rPr>
          <w:rFonts w:ascii="Times New Roman" w:hAnsi="Times New Roman"/>
          <w:sz w:val="27"/>
          <w:szCs w:val="27"/>
          <w:lang w:val="pt-BR"/>
        </w:rPr>
        <w:t>CBGVNV trong nhà trường</w:t>
      </w:r>
      <w:r w:rsidR="00931BCE" w:rsidRPr="0034401F">
        <w:rPr>
          <w:rFonts w:ascii="Times New Roman" w:hAnsi="Times New Roman"/>
          <w:sz w:val="27"/>
          <w:szCs w:val="27"/>
          <w:lang w:val="pt-BR"/>
        </w:rPr>
        <w:t>.</w:t>
      </w:r>
      <w:r w:rsidR="00055682" w:rsidRPr="0034401F">
        <w:rPr>
          <w:rFonts w:ascii="Times New Roman" w:hAnsi="Times New Roman"/>
          <w:sz w:val="27"/>
          <w:szCs w:val="27"/>
          <w:lang w:val="pt-BR"/>
        </w:rPr>
        <w:t xml:space="preserve"> </w:t>
      </w:r>
    </w:p>
    <w:p w:rsidR="0061283C" w:rsidRPr="0034401F" w:rsidRDefault="0061283C" w:rsidP="0061283C">
      <w:pPr>
        <w:spacing w:line="380" w:lineRule="atLeast"/>
        <w:jc w:val="both"/>
        <w:rPr>
          <w:rFonts w:ascii="Times New Roman" w:hAnsi="Times New Roman"/>
          <w:sz w:val="27"/>
          <w:szCs w:val="27"/>
          <w:lang w:val="pt-BR"/>
        </w:rPr>
      </w:pPr>
      <w:r w:rsidRPr="0034401F">
        <w:rPr>
          <w:rFonts w:ascii="Times New Roman" w:hAnsi="Times New Roman"/>
          <w:sz w:val="27"/>
          <w:szCs w:val="27"/>
          <w:lang w:val="pt-BR"/>
        </w:rPr>
        <w:tab/>
        <w:t>- Công tác thu chi tài chính thực hiện nghiêm túc, đúng quy định.</w:t>
      </w:r>
    </w:p>
    <w:p w:rsidR="0061283C" w:rsidRPr="0034401F" w:rsidRDefault="0061283C" w:rsidP="0061283C">
      <w:pPr>
        <w:spacing w:line="380" w:lineRule="atLeast"/>
        <w:jc w:val="both"/>
        <w:rPr>
          <w:rFonts w:ascii="Times New Roman" w:hAnsi="Times New Roman"/>
          <w:sz w:val="27"/>
          <w:szCs w:val="27"/>
          <w:lang w:val="pt-BR"/>
        </w:rPr>
      </w:pPr>
      <w:r w:rsidRPr="0034401F">
        <w:rPr>
          <w:rFonts w:ascii="Times New Roman" w:hAnsi="Times New Roman"/>
          <w:sz w:val="27"/>
          <w:szCs w:val="27"/>
          <w:lang w:val="pt-BR"/>
        </w:rPr>
        <w:lastRenderedPageBreak/>
        <w:tab/>
        <w:t>- Tổ chức tốt các ngày hội, ngày lễ như</w:t>
      </w:r>
      <w:r w:rsidR="0034401F" w:rsidRPr="0034401F">
        <w:rPr>
          <w:rFonts w:ascii="Times New Roman" w:hAnsi="Times New Roman"/>
          <w:sz w:val="27"/>
          <w:szCs w:val="27"/>
          <w:lang w:val="pt-BR"/>
        </w:rPr>
        <w:t xml:space="preserve"> Hội xuân, </w:t>
      </w:r>
      <w:r w:rsidRPr="0034401F">
        <w:rPr>
          <w:rFonts w:ascii="Times New Roman" w:hAnsi="Times New Roman"/>
          <w:sz w:val="27"/>
          <w:szCs w:val="27"/>
          <w:lang w:val="pt-BR"/>
        </w:rPr>
        <w:t xml:space="preserve"> 8/3, 30/4, 1/5, 1/6, tổng kết năm học và tổ chức các hoạt động trong hè.</w:t>
      </w:r>
    </w:p>
    <w:p w:rsidR="0061283C" w:rsidRDefault="0061283C" w:rsidP="0061283C">
      <w:pPr>
        <w:spacing w:line="380" w:lineRule="atLeast"/>
        <w:jc w:val="both"/>
        <w:rPr>
          <w:rFonts w:ascii="Times New Roman" w:hAnsi="Times New Roman"/>
          <w:sz w:val="27"/>
          <w:szCs w:val="27"/>
          <w:lang w:val="pt-BR"/>
        </w:rPr>
      </w:pPr>
      <w:r w:rsidRPr="0034401F">
        <w:rPr>
          <w:rFonts w:ascii="Times New Roman" w:hAnsi="Times New Roman"/>
          <w:sz w:val="27"/>
          <w:szCs w:val="27"/>
          <w:lang w:val="pt-BR"/>
        </w:rPr>
        <w:tab/>
        <w:t xml:space="preserve">- Tích cực tham mưu với các cấp lãnh đạo về công tác mở rộng diện tích khuôn viên trường học, tăng cường cơ sở vật </w:t>
      </w:r>
      <w:r w:rsidR="006614EB" w:rsidRPr="0034401F">
        <w:rPr>
          <w:rFonts w:ascii="Times New Roman" w:hAnsi="Times New Roman"/>
          <w:sz w:val="27"/>
          <w:szCs w:val="27"/>
          <w:lang w:val="pt-BR"/>
        </w:rPr>
        <w:t>chất, trang thiết bị dạy và học.</w:t>
      </w:r>
    </w:p>
    <w:p w:rsidR="00804213" w:rsidRPr="0034401F" w:rsidRDefault="00804213" w:rsidP="00804213">
      <w:pPr>
        <w:spacing w:line="380" w:lineRule="atLeast"/>
        <w:ind w:firstLine="720"/>
        <w:jc w:val="both"/>
        <w:rPr>
          <w:rFonts w:ascii="Times New Roman" w:hAnsi="Times New Roman"/>
          <w:sz w:val="27"/>
          <w:szCs w:val="27"/>
          <w:lang w:val="pt-BR"/>
        </w:rPr>
      </w:pPr>
      <w:r>
        <w:rPr>
          <w:rFonts w:ascii="Times New Roman" w:hAnsi="Times New Roman"/>
          <w:sz w:val="27"/>
          <w:szCs w:val="27"/>
          <w:lang w:val="pt-BR"/>
        </w:rPr>
        <w:t>- Tiếp tục thực hiện tốt công tác phối hợp với phụ huynh thông qua zoom.</w:t>
      </w:r>
    </w:p>
    <w:p w:rsidR="0061283C" w:rsidRPr="0034401F" w:rsidRDefault="0061283C" w:rsidP="0061283C">
      <w:pPr>
        <w:spacing w:line="380" w:lineRule="atLeast"/>
        <w:jc w:val="both"/>
        <w:rPr>
          <w:rFonts w:ascii="Times New Roman" w:hAnsi="Times New Roman"/>
          <w:sz w:val="27"/>
          <w:szCs w:val="27"/>
          <w:lang w:val="pt-BR"/>
        </w:rPr>
      </w:pPr>
      <w:r w:rsidRPr="0034401F">
        <w:rPr>
          <w:rFonts w:ascii="Times New Roman" w:hAnsi="Times New Roman"/>
          <w:sz w:val="27"/>
          <w:szCs w:val="27"/>
          <w:lang w:val="pt-BR"/>
        </w:rPr>
        <w:tab/>
        <w:t>Trên đây là những kết quả đạt được, những tồn tại cần rút kinh nghiệm trong học kỳ I và phương hướng</w:t>
      </w:r>
      <w:r w:rsidR="00712305" w:rsidRPr="0034401F">
        <w:rPr>
          <w:rFonts w:ascii="Times New Roman" w:hAnsi="Times New Roman"/>
          <w:sz w:val="27"/>
          <w:szCs w:val="27"/>
          <w:lang w:val="pt-BR"/>
        </w:rPr>
        <w:t xml:space="preserve"> nhiệm vụ học</w:t>
      </w:r>
      <w:r w:rsidR="0034401F" w:rsidRPr="0034401F">
        <w:rPr>
          <w:rFonts w:ascii="Times New Roman" w:hAnsi="Times New Roman"/>
          <w:sz w:val="27"/>
          <w:szCs w:val="27"/>
          <w:lang w:val="pt-BR"/>
        </w:rPr>
        <w:t xml:space="preserve"> kỳ II năm học 2021</w:t>
      </w:r>
      <w:r w:rsidR="00775D30" w:rsidRPr="0034401F">
        <w:rPr>
          <w:rFonts w:ascii="Times New Roman" w:hAnsi="Times New Roman"/>
          <w:sz w:val="27"/>
          <w:szCs w:val="27"/>
          <w:lang w:val="pt-BR"/>
        </w:rPr>
        <w:t xml:space="preserve"> </w:t>
      </w:r>
      <w:r w:rsidR="003F517C" w:rsidRPr="0034401F">
        <w:rPr>
          <w:rFonts w:ascii="Times New Roman" w:hAnsi="Times New Roman"/>
          <w:sz w:val="27"/>
          <w:szCs w:val="27"/>
          <w:lang w:val="pt-BR"/>
        </w:rPr>
        <w:t>–</w:t>
      </w:r>
      <w:r w:rsidR="0034401F" w:rsidRPr="0034401F">
        <w:rPr>
          <w:rFonts w:ascii="Times New Roman" w:hAnsi="Times New Roman"/>
          <w:sz w:val="27"/>
          <w:szCs w:val="27"/>
          <w:lang w:val="pt-BR"/>
        </w:rPr>
        <w:t xml:space="preserve"> 2022</w:t>
      </w:r>
      <w:r w:rsidR="003F517C" w:rsidRPr="0034401F">
        <w:rPr>
          <w:rFonts w:ascii="Times New Roman" w:hAnsi="Times New Roman"/>
          <w:sz w:val="27"/>
          <w:szCs w:val="27"/>
          <w:lang w:val="pt-BR"/>
        </w:rPr>
        <w:t xml:space="preserve"> của trường Mầm non Thanh Bình</w:t>
      </w:r>
      <w:r w:rsidRPr="0034401F">
        <w:rPr>
          <w:rFonts w:ascii="Times New Roman" w:hAnsi="Times New Roman"/>
          <w:sz w:val="27"/>
          <w:szCs w:val="27"/>
          <w:lang w:val="pt-BR"/>
        </w:rPr>
        <w:t>.</w:t>
      </w:r>
      <w:r w:rsidR="00775D30" w:rsidRPr="0034401F">
        <w:rPr>
          <w:rFonts w:ascii="Times New Roman" w:hAnsi="Times New Roman"/>
          <w:sz w:val="27"/>
          <w:szCs w:val="27"/>
          <w:lang w:val="pt-BR"/>
        </w:rPr>
        <w:t xml:space="preserve"> </w:t>
      </w:r>
    </w:p>
    <w:p w:rsidR="003F517C" w:rsidRPr="0034401F" w:rsidRDefault="003F517C" w:rsidP="0061283C">
      <w:pPr>
        <w:spacing w:line="380" w:lineRule="atLeast"/>
        <w:jc w:val="both"/>
        <w:rPr>
          <w:rFonts w:ascii="Times New Roman" w:hAnsi="Times New Roman"/>
          <w:sz w:val="27"/>
          <w:szCs w:val="27"/>
          <w:lang w:val="pt-BR"/>
        </w:rPr>
      </w:pPr>
    </w:p>
    <w:tbl>
      <w:tblPr>
        <w:tblW w:w="0" w:type="auto"/>
        <w:tblLook w:val="01E0"/>
      </w:tblPr>
      <w:tblGrid>
        <w:gridCol w:w="4785"/>
        <w:gridCol w:w="4786"/>
      </w:tblGrid>
      <w:tr w:rsidR="0061283C" w:rsidRPr="0034401F" w:rsidTr="00242399">
        <w:tc>
          <w:tcPr>
            <w:tcW w:w="4785" w:type="dxa"/>
          </w:tcPr>
          <w:p w:rsidR="0061283C" w:rsidRPr="0034401F" w:rsidRDefault="003F517C" w:rsidP="00242399">
            <w:pPr>
              <w:spacing w:line="380" w:lineRule="atLeast"/>
              <w:jc w:val="both"/>
              <w:rPr>
                <w:rFonts w:ascii="Times New Roman" w:hAnsi="Times New Roman"/>
                <w:b/>
                <w:bCs/>
                <w:i/>
                <w:sz w:val="27"/>
                <w:szCs w:val="27"/>
                <w:u w:val="single"/>
              </w:rPr>
            </w:pPr>
            <w:r w:rsidRPr="0034401F">
              <w:rPr>
                <w:rFonts w:ascii="Times New Roman" w:hAnsi="Times New Roman"/>
                <w:b/>
                <w:bCs/>
                <w:i/>
                <w:sz w:val="27"/>
                <w:szCs w:val="27"/>
                <w:u w:val="single"/>
              </w:rPr>
              <w:t>Nơi nhận:</w:t>
            </w:r>
          </w:p>
          <w:p w:rsidR="003F517C" w:rsidRPr="0034401F" w:rsidRDefault="003F517C" w:rsidP="003F517C">
            <w:pPr>
              <w:pStyle w:val="ListParagraph"/>
              <w:numPr>
                <w:ilvl w:val="0"/>
                <w:numId w:val="11"/>
              </w:numPr>
              <w:jc w:val="both"/>
              <w:rPr>
                <w:rFonts w:ascii="Times New Roman" w:hAnsi="Times New Roman"/>
                <w:bCs/>
                <w:sz w:val="27"/>
                <w:szCs w:val="27"/>
              </w:rPr>
            </w:pPr>
            <w:r w:rsidRPr="0034401F">
              <w:rPr>
                <w:rFonts w:ascii="Times New Roman" w:hAnsi="Times New Roman"/>
                <w:bCs/>
                <w:sz w:val="27"/>
                <w:szCs w:val="27"/>
              </w:rPr>
              <w:t>PGD-ĐT(Để báo cáo)</w:t>
            </w:r>
          </w:p>
          <w:p w:rsidR="003F517C" w:rsidRPr="0034401F" w:rsidRDefault="003F517C" w:rsidP="003F517C">
            <w:pPr>
              <w:pStyle w:val="ListParagraph"/>
              <w:numPr>
                <w:ilvl w:val="0"/>
                <w:numId w:val="11"/>
              </w:numPr>
              <w:jc w:val="both"/>
              <w:rPr>
                <w:rFonts w:ascii="Times New Roman" w:hAnsi="Times New Roman"/>
                <w:b/>
                <w:bCs/>
                <w:sz w:val="27"/>
                <w:szCs w:val="27"/>
              </w:rPr>
            </w:pPr>
            <w:r w:rsidRPr="0034401F">
              <w:rPr>
                <w:rFonts w:ascii="Times New Roman" w:hAnsi="Times New Roman"/>
                <w:bCs/>
                <w:sz w:val="27"/>
                <w:szCs w:val="27"/>
              </w:rPr>
              <w:t>Lưu HSVT.</w:t>
            </w:r>
          </w:p>
        </w:tc>
        <w:tc>
          <w:tcPr>
            <w:tcW w:w="4786" w:type="dxa"/>
          </w:tcPr>
          <w:p w:rsidR="0061283C" w:rsidRPr="0034401F" w:rsidRDefault="0061283C" w:rsidP="00242399">
            <w:pPr>
              <w:spacing w:line="380" w:lineRule="atLeast"/>
              <w:jc w:val="center"/>
              <w:rPr>
                <w:rFonts w:ascii="Times New Roman" w:hAnsi="Times New Roman"/>
                <w:b/>
                <w:bCs/>
                <w:sz w:val="27"/>
                <w:szCs w:val="27"/>
              </w:rPr>
            </w:pPr>
            <w:r w:rsidRPr="0034401F">
              <w:rPr>
                <w:rFonts w:ascii="Times New Roman" w:hAnsi="Times New Roman"/>
                <w:b/>
                <w:bCs/>
                <w:sz w:val="27"/>
                <w:szCs w:val="27"/>
              </w:rPr>
              <w:t xml:space="preserve">TM. </w:t>
            </w:r>
            <w:r w:rsidR="00775D30" w:rsidRPr="0034401F">
              <w:rPr>
                <w:rFonts w:ascii="Times New Roman" w:hAnsi="Times New Roman"/>
                <w:b/>
                <w:bCs/>
                <w:sz w:val="27"/>
                <w:szCs w:val="27"/>
              </w:rPr>
              <w:t>NHÀ TRƯỜNG</w:t>
            </w:r>
          </w:p>
          <w:p w:rsidR="0061283C" w:rsidRPr="0034401F" w:rsidRDefault="0061283C" w:rsidP="00242399">
            <w:pPr>
              <w:spacing w:line="380" w:lineRule="atLeast"/>
              <w:jc w:val="center"/>
              <w:rPr>
                <w:rFonts w:ascii="Times New Roman" w:hAnsi="Times New Roman"/>
                <w:b/>
                <w:bCs/>
                <w:sz w:val="27"/>
                <w:szCs w:val="27"/>
              </w:rPr>
            </w:pPr>
          </w:p>
        </w:tc>
      </w:tr>
    </w:tbl>
    <w:p w:rsidR="0061283C" w:rsidRPr="0034401F" w:rsidRDefault="0061283C" w:rsidP="0061283C">
      <w:pPr>
        <w:spacing w:line="380" w:lineRule="atLeast"/>
        <w:jc w:val="both"/>
        <w:rPr>
          <w:rFonts w:ascii="Times New Roman" w:hAnsi="Times New Roman"/>
          <w:b/>
          <w:bCs/>
          <w:sz w:val="27"/>
          <w:szCs w:val="27"/>
        </w:rPr>
      </w:pPr>
      <w:r w:rsidRPr="0034401F">
        <w:rPr>
          <w:rFonts w:ascii="Times New Roman" w:hAnsi="Times New Roman"/>
          <w:b/>
          <w:bCs/>
          <w:sz w:val="27"/>
          <w:szCs w:val="27"/>
        </w:rPr>
        <w:tab/>
      </w:r>
      <w:r w:rsidRPr="0034401F">
        <w:rPr>
          <w:rFonts w:ascii="Times New Roman" w:hAnsi="Times New Roman"/>
          <w:b/>
          <w:bCs/>
          <w:sz w:val="27"/>
          <w:szCs w:val="27"/>
        </w:rPr>
        <w:tab/>
      </w:r>
      <w:r w:rsidRPr="0034401F">
        <w:rPr>
          <w:rFonts w:ascii="Times New Roman" w:hAnsi="Times New Roman"/>
          <w:b/>
          <w:bCs/>
          <w:sz w:val="27"/>
          <w:szCs w:val="27"/>
        </w:rPr>
        <w:tab/>
      </w:r>
      <w:r w:rsidRPr="0034401F">
        <w:rPr>
          <w:rFonts w:ascii="Times New Roman" w:hAnsi="Times New Roman"/>
          <w:b/>
          <w:bCs/>
          <w:sz w:val="27"/>
          <w:szCs w:val="27"/>
        </w:rPr>
        <w:tab/>
      </w:r>
      <w:r w:rsidRPr="0034401F">
        <w:rPr>
          <w:rFonts w:ascii="Times New Roman" w:hAnsi="Times New Roman"/>
          <w:b/>
          <w:bCs/>
          <w:sz w:val="27"/>
          <w:szCs w:val="27"/>
        </w:rPr>
        <w:tab/>
      </w:r>
      <w:r w:rsidRPr="0034401F">
        <w:rPr>
          <w:rFonts w:ascii="Times New Roman" w:hAnsi="Times New Roman"/>
          <w:b/>
          <w:bCs/>
          <w:sz w:val="27"/>
          <w:szCs w:val="27"/>
        </w:rPr>
        <w:tab/>
      </w:r>
      <w:r w:rsidRPr="0034401F">
        <w:rPr>
          <w:rFonts w:ascii="Times New Roman" w:hAnsi="Times New Roman"/>
          <w:b/>
          <w:bCs/>
          <w:sz w:val="27"/>
          <w:szCs w:val="27"/>
        </w:rPr>
        <w:tab/>
        <w:t xml:space="preserve">    </w:t>
      </w:r>
      <w:r w:rsidRPr="0034401F">
        <w:rPr>
          <w:rFonts w:ascii="Times New Roman" w:hAnsi="Times New Roman"/>
          <w:b/>
          <w:bCs/>
          <w:sz w:val="27"/>
          <w:szCs w:val="27"/>
        </w:rPr>
        <w:tab/>
      </w:r>
      <w:r w:rsidRPr="0034401F">
        <w:rPr>
          <w:rFonts w:ascii="Times New Roman" w:hAnsi="Times New Roman"/>
          <w:b/>
          <w:bCs/>
          <w:sz w:val="27"/>
          <w:szCs w:val="27"/>
        </w:rPr>
        <w:tab/>
      </w:r>
    </w:p>
    <w:p w:rsidR="009F66B0" w:rsidRPr="0034401F" w:rsidRDefault="009F66B0">
      <w:pPr>
        <w:rPr>
          <w:rFonts w:ascii="Times New Roman" w:hAnsi="Times New Roman"/>
          <w:sz w:val="27"/>
          <w:szCs w:val="27"/>
        </w:rPr>
      </w:pPr>
    </w:p>
    <w:sectPr w:rsidR="009F66B0" w:rsidRPr="0034401F" w:rsidSect="00920DF8">
      <w:footerReference w:type="even" r:id="rId7"/>
      <w:footerReference w:type="default" r:id="rId8"/>
      <w:pgSz w:w="11907" w:h="16840" w:code="9"/>
      <w:pgMar w:top="1134" w:right="851" w:bottom="1134" w:left="1701" w:header="720" w:footer="720" w:gutter="0"/>
      <w:cols w:space="708"/>
      <w:docGrid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DEA" w:rsidRDefault="00473DEA">
      <w:r>
        <w:separator/>
      </w:r>
    </w:p>
  </w:endnote>
  <w:endnote w:type="continuationSeparator" w:id="1">
    <w:p w:rsidR="00473DEA" w:rsidRDefault="00473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87" w:rsidRDefault="00847F2C" w:rsidP="00920DF8">
    <w:pPr>
      <w:pStyle w:val="Footer"/>
      <w:framePr w:wrap="around" w:vAnchor="text" w:hAnchor="margin" w:xAlign="center" w:y="1"/>
      <w:rPr>
        <w:rStyle w:val="PageNumber"/>
      </w:rPr>
    </w:pPr>
    <w:r>
      <w:rPr>
        <w:rStyle w:val="PageNumber"/>
      </w:rPr>
      <w:fldChar w:fldCharType="begin"/>
    </w:r>
    <w:r w:rsidR="00CB7287">
      <w:rPr>
        <w:rStyle w:val="PageNumber"/>
      </w:rPr>
      <w:instrText xml:space="preserve">PAGE  </w:instrText>
    </w:r>
    <w:r>
      <w:rPr>
        <w:rStyle w:val="PageNumber"/>
      </w:rPr>
      <w:fldChar w:fldCharType="end"/>
    </w:r>
  </w:p>
  <w:p w:rsidR="00CB7287" w:rsidRDefault="00CB72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287" w:rsidRDefault="00847F2C" w:rsidP="00920DF8">
    <w:pPr>
      <w:pStyle w:val="Footer"/>
      <w:framePr w:wrap="around" w:vAnchor="text" w:hAnchor="margin" w:xAlign="center" w:y="1"/>
      <w:rPr>
        <w:rStyle w:val="PageNumber"/>
      </w:rPr>
    </w:pPr>
    <w:r>
      <w:rPr>
        <w:rStyle w:val="PageNumber"/>
      </w:rPr>
      <w:fldChar w:fldCharType="begin"/>
    </w:r>
    <w:r w:rsidR="00CB7287">
      <w:rPr>
        <w:rStyle w:val="PageNumber"/>
      </w:rPr>
      <w:instrText xml:space="preserve">PAGE  </w:instrText>
    </w:r>
    <w:r>
      <w:rPr>
        <w:rStyle w:val="PageNumber"/>
      </w:rPr>
      <w:fldChar w:fldCharType="separate"/>
    </w:r>
    <w:r w:rsidR="00AB7A15">
      <w:rPr>
        <w:rStyle w:val="PageNumber"/>
        <w:noProof/>
      </w:rPr>
      <w:t>6</w:t>
    </w:r>
    <w:r>
      <w:rPr>
        <w:rStyle w:val="PageNumber"/>
      </w:rPr>
      <w:fldChar w:fldCharType="end"/>
    </w:r>
  </w:p>
  <w:p w:rsidR="00CB7287" w:rsidRDefault="00CB7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DEA" w:rsidRDefault="00473DEA">
      <w:r>
        <w:separator/>
      </w:r>
    </w:p>
  </w:footnote>
  <w:footnote w:type="continuationSeparator" w:id="1">
    <w:p w:rsidR="00473DEA" w:rsidRDefault="00473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94E480"/>
    <w:lvl w:ilvl="0">
      <w:start w:val="1"/>
      <w:numFmt w:val="decimal"/>
      <w:lvlText w:val="%1."/>
      <w:lvlJc w:val="left"/>
      <w:pPr>
        <w:tabs>
          <w:tab w:val="num" w:pos="1800"/>
        </w:tabs>
        <w:ind w:left="1800" w:hanging="360"/>
      </w:pPr>
    </w:lvl>
  </w:abstractNum>
  <w:abstractNum w:abstractNumId="1">
    <w:nsid w:val="FFFFFF7D"/>
    <w:multiLevelType w:val="singleLevel"/>
    <w:tmpl w:val="A3100C94"/>
    <w:lvl w:ilvl="0">
      <w:start w:val="1"/>
      <w:numFmt w:val="decimal"/>
      <w:lvlText w:val="%1."/>
      <w:lvlJc w:val="left"/>
      <w:pPr>
        <w:tabs>
          <w:tab w:val="num" w:pos="1440"/>
        </w:tabs>
        <w:ind w:left="1440" w:hanging="360"/>
      </w:pPr>
    </w:lvl>
  </w:abstractNum>
  <w:abstractNum w:abstractNumId="2">
    <w:nsid w:val="FFFFFF7E"/>
    <w:multiLevelType w:val="singleLevel"/>
    <w:tmpl w:val="08F4D970"/>
    <w:lvl w:ilvl="0">
      <w:start w:val="1"/>
      <w:numFmt w:val="decimal"/>
      <w:lvlText w:val="%1."/>
      <w:lvlJc w:val="left"/>
      <w:pPr>
        <w:tabs>
          <w:tab w:val="num" w:pos="1080"/>
        </w:tabs>
        <w:ind w:left="1080" w:hanging="360"/>
      </w:pPr>
    </w:lvl>
  </w:abstractNum>
  <w:abstractNum w:abstractNumId="3">
    <w:nsid w:val="FFFFFF7F"/>
    <w:multiLevelType w:val="singleLevel"/>
    <w:tmpl w:val="B35C8348"/>
    <w:lvl w:ilvl="0">
      <w:start w:val="1"/>
      <w:numFmt w:val="decimal"/>
      <w:lvlText w:val="%1."/>
      <w:lvlJc w:val="left"/>
      <w:pPr>
        <w:tabs>
          <w:tab w:val="num" w:pos="720"/>
        </w:tabs>
        <w:ind w:left="720" w:hanging="360"/>
      </w:pPr>
    </w:lvl>
  </w:abstractNum>
  <w:abstractNum w:abstractNumId="4">
    <w:nsid w:val="FFFFFF80"/>
    <w:multiLevelType w:val="singleLevel"/>
    <w:tmpl w:val="C8E45E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542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ECFA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87A75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124D4C"/>
    <w:lvl w:ilvl="0">
      <w:start w:val="1"/>
      <w:numFmt w:val="decimal"/>
      <w:lvlText w:val="%1."/>
      <w:lvlJc w:val="left"/>
      <w:pPr>
        <w:tabs>
          <w:tab w:val="num" w:pos="360"/>
        </w:tabs>
        <w:ind w:left="360" w:hanging="360"/>
      </w:pPr>
    </w:lvl>
  </w:abstractNum>
  <w:abstractNum w:abstractNumId="9">
    <w:nsid w:val="FFFFFF89"/>
    <w:multiLevelType w:val="singleLevel"/>
    <w:tmpl w:val="6818C64C"/>
    <w:lvl w:ilvl="0">
      <w:start w:val="1"/>
      <w:numFmt w:val="bullet"/>
      <w:lvlText w:val=""/>
      <w:lvlJc w:val="left"/>
      <w:pPr>
        <w:tabs>
          <w:tab w:val="num" w:pos="360"/>
        </w:tabs>
        <w:ind w:left="360" w:hanging="360"/>
      </w:pPr>
      <w:rPr>
        <w:rFonts w:ascii="Symbol" w:hAnsi="Symbol" w:hint="default"/>
      </w:rPr>
    </w:lvl>
  </w:abstractNum>
  <w:abstractNum w:abstractNumId="10">
    <w:nsid w:val="6D3F4BEB"/>
    <w:multiLevelType w:val="hybridMultilevel"/>
    <w:tmpl w:val="7DBC1AF6"/>
    <w:lvl w:ilvl="0" w:tplc="CD864D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283C"/>
    <w:rsid w:val="00024AE2"/>
    <w:rsid w:val="000321F9"/>
    <w:rsid w:val="00042543"/>
    <w:rsid w:val="00045F00"/>
    <w:rsid w:val="00055682"/>
    <w:rsid w:val="00062898"/>
    <w:rsid w:val="000666DB"/>
    <w:rsid w:val="000B569C"/>
    <w:rsid w:val="000F326B"/>
    <w:rsid w:val="00130BB0"/>
    <w:rsid w:val="00135C9D"/>
    <w:rsid w:val="00160234"/>
    <w:rsid w:val="00166F5A"/>
    <w:rsid w:val="00181FDB"/>
    <w:rsid w:val="001A075B"/>
    <w:rsid w:val="001D1F78"/>
    <w:rsid w:val="002016C9"/>
    <w:rsid w:val="00242399"/>
    <w:rsid w:val="002B7E89"/>
    <w:rsid w:val="002C04E0"/>
    <w:rsid w:val="002C1AFA"/>
    <w:rsid w:val="002C2BE9"/>
    <w:rsid w:val="002E5C12"/>
    <w:rsid w:val="002F3DD4"/>
    <w:rsid w:val="00300B90"/>
    <w:rsid w:val="0034401F"/>
    <w:rsid w:val="003B6BF9"/>
    <w:rsid w:val="003F517C"/>
    <w:rsid w:val="003F64C4"/>
    <w:rsid w:val="00406007"/>
    <w:rsid w:val="004107B8"/>
    <w:rsid w:val="00411ED4"/>
    <w:rsid w:val="00424DE7"/>
    <w:rsid w:val="00436692"/>
    <w:rsid w:val="00473DEA"/>
    <w:rsid w:val="004924E9"/>
    <w:rsid w:val="004F001A"/>
    <w:rsid w:val="00504142"/>
    <w:rsid w:val="005164DD"/>
    <w:rsid w:val="00546D80"/>
    <w:rsid w:val="005903C0"/>
    <w:rsid w:val="005B61E9"/>
    <w:rsid w:val="0061283C"/>
    <w:rsid w:val="00644463"/>
    <w:rsid w:val="006614EB"/>
    <w:rsid w:val="006723F0"/>
    <w:rsid w:val="00684D48"/>
    <w:rsid w:val="006D1E43"/>
    <w:rsid w:val="006D3298"/>
    <w:rsid w:val="00712305"/>
    <w:rsid w:val="00775D30"/>
    <w:rsid w:val="00781CAA"/>
    <w:rsid w:val="00804213"/>
    <w:rsid w:val="0082538E"/>
    <w:rsid w:val="00847F2C"/>
    <w:rsid w:val="00852231"/>
    <w:rsid w:val="0088794F"/>
    <w:rsid w:val="00887D56"/>
    <w:rsid w:val="008C2E5D"/>
    <w:rsid w:val="00920DF8"/>
    <w:rsid w:val="00931BCE"/>
    <w:rsid w:val="00962646"/>
    <w:rsid w:val="009709A0"/>
    <w:rsid w:val="00987AE5"/>
    <w:rsid w:val="00987C8E"/>
    <w:rsid w:val="009C55E4"/>
    <w:rsid w:val="009F66B0"/>
    <w:rsid w:val="00A6713A"/>
    <w:rsid w:val="00AB7A15"/>
    <w:rsid w:val="00AE39ED"/>
    <w:rsid w:val="00AF368B"/>
    <w:rsid w:val="00B27FDD"/>
    <w:rsid w:val="00B42970"/>
    <w:rsid w:val="00B77962"/>
    <w:rsid w:val="00B94634"/>
    <w:rsid w:val="00BE5E5D"/>
    <w:rsid w:val="00CB7287"/>
    <w:rsid w:val="00CD22C3"/>
    <w:rsid w:val="00CD62E9"/>
    <w:rsid w:val="00D01581"/>
    <w:rsid w:val="00DC19C2"/>
    <w:rsid w:val="00DF1920"/>
    <w:rsid w:val="00EA656D"/>
    <w:rsid w:val="00ED218A"/>
    <w:rsid w:val="00EE3E7B"/>
    <w:rsid w:val="00F63707"/>
    <w:rsid w:val="00F946F3"/>
    <w:rsid w:val="00FC115C"/>
    <w:rsid w:val="00FC4A16"/>
    <w:rsid w:val="00FE392D"/>
    <w:rsid w:val="00FE5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83C"/>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2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1283C"/>
    <w:pPr>
      <w:tabs>
        <w:tab w:val="center" w:pos="4320"/>
        <w:tab w:val="right" w:pos="8640"/>
      </w:tabs>
    </w:pPr>
  </w:style>
  <w:style w:type="character" w:styleId="PageNumber">
    <w:name w:val="page number"/>
    <w:basedOn w:val="DefaultParagraphFont"/>
    <w:rsid w:val="0061283C"/>
  </w:style>
  <w:style w:type="paragraph" w:customStyle="1" w:styleId="DefaultParagraphFontParaCharCharCharCharChar">
    <w:name w:val="Default Paragraph Font Para Char Char Char Char Char"/>
    <w:autoRedefine/>
    <w:rsid w:val="0061283C"/>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2B7E89"/>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F51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ỦY BAN NHÂN DÂN TPHD</vt:lpstr>
    </vt:vector>
  </TitlesOfParts>
  <Company>tlc</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TPHD</dc:title>
  <dc:creator>kt</dc:creator>
  <cp:lastModifiedBy>TNC</cp:lastModifiedBy>
  <cp:revision>7</cp:revision>
  <cp:lastPrinted>2022-01-17T08:35:00Z</cp:lastPrinted>
  <dcterms:created xsi:type="dcterms:W3CDTF">2022-01-17T04:19:00Z</dcterms:created>
  <dcterms:modified xsi:type="dcterms:W3CDTF">2022-01-17T08:36:00Z</dcterms:modified>
</cp:coreProperties>
</file>